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A3" w:rsidRDefault="00EC0B44">
      <w:pPr>
        <w:jc w:val="center"/>
      </w:pPr>
      <w:r>
        <w:rPr>
          <w:noProof/>
        </w:rPr>
        <w:drawing>
          <wp:inline distT="0" distB="0" distL="0" distR="0">
            <wp:extent cx="6273800" cy="87942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79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after="0" w:line="240" w:lineRule="auto"/>
        <w:ind w:left="293" w:right="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F46EA3" w:rsidRDefault="005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1"/>
        </w:tabs>
        <w:spacing w:before="257"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4d34og8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Пояснительная записка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3</w:t>
        </w:r>
      </w:hyperlink>
    </w:p>
    <w:p w:rsidR="00F46EA3" w:rsidRDefault="005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1"/>
        </w:tabs>
        <w:spacing w:before="120"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2s8eyo1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 1. ЦЕЛЕВОЙ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46EA3" w:rsidRDefault="0050781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481"/>
        </w:tabs>
        <w:spacing w:before="120" w:after="0" w:line="240" w:lineRule="auto"/>
        <w:ind w:left="1221" w:hanging="180"/>
      </w:pPr>
      <w:hyperlink w:anchor="_heading=h.17dp8vu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Цель и задачи воспитания обучающихся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46EA3" w:rsidRDefault="0050781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481"/>
        </w:tabs>
        <w:spacing w:before="120" w:after="0" w:line="240" w:lineRule="auto"/>
        <w:ind w:left="1221" w:hanging="180"/>
      </w:pPr>
      <w:hyperlink w:anchor="_heading=h.3rdcrjn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Направления воспитания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46EA3" w:rsidRDefault="0050781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481"/>
        </w:tabs>
        <w:spacing w:before="120" w:after="0" w:line="240" w:lineRule="auto"/>
        <w:ind w:left="1221" w:hanging="180"/>
      </w:pPr>
      <w:hyperlink w:anchor="_heading=h.26in1rg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Целевые ориентиры результатов воспитания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46EA3" w:rsidRDefault="005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1"/>
        </w:tabs>
        <w:spacing w:before="120"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lnxbz9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 2. СОДЕРЖАТЕЛЬНЫЙ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46EA3" w:rsidRDefault="00507815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0" w:after="0" w:line="240" w:lineRule="auto"/>
        <w:ind w:left="1221" w:hanging="204"/>
      </w:pPr>
      <w:hyperlink w:anchor="_heading=h.35nkun2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Уклад общеобразовательной организации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1</w:t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46EA3" w:rsidRDefault="00507815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1" w:after="0" w:line="240" w:lineRule="auto"/>
        <w:ind w:left="1221" w:hanging="204"/>
      </w:pPr>
      <w:hyperlink w:anchor="_heading=h.1ksv4uv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Виды, формы и содержание воспитательной деятельности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F46EA3" w:rsidRDefault="005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1"/>
        </w:tabs>
        <w:spacing w:before="120"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_heading=h.44sinio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 3. ОРГАНИЗАЦИОННЫЙ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F46EA3" w:rsidRDefault="00507815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0" w:after="0" w:line="240" w:lineRule="auto"/>
        <w:ind w:left="1221" w:hanging="275"/>
      </w:pPr>
      <w:hyperlink w:anchor="_heading=h.1fob9te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Кадровое обеспечение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F46EA3" w:rsidRDefault="00507815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0" w:after="0" w:line="240" w:lineRule="auto"/>
        <w:ind w:left="1221" w:hanging="275"/>
      </w:pPr>
      <w:hyperlink w:anchor="_heading=h.2jxsxqh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Нормативно-методическое обеспечение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F46EA3" w:rsidRDefault="00507815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  <w:tab w:val="left" w:pos="9361"/>
        </w:tabs>
        <w:spacing w:before="120" w:after="0" w:line="240" w:lineRule="auto"/>
        <w:ind w:left="1221" w:right="266" w:hanging="275"/>
      </w:pPr>
      <w:hyperlink w:anchor="_heading=h.z337ya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Требования к условиям работы с детьми с особыми образовательными</w:t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heading=h.z337ya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потребностями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377D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6EA3" w:rsidRDefault="00507815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8"/>
          <w:tab w:val="left" w:pos="9361"/>
        </w:tabs>
        <w:spacing w:before="120" w:after="0" w:line="240" w:lineRule="auto"/>
        <w:ind w:left="1221" w:right="273" w:hanging="275"/>
      </w:pPr>
      <w:hyperlink w:anchor="_heading=h.3j2qqm3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Система поощрения социальной успешности и проявлений активной</w:t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heading=h.3j2qqm3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жизненной позиции обучающихся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377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46EA3" w:rsidRDefault="00507815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1" w:after="0" w:line="240" w:lineRule="auto"/>
      </w:pPr>
      <w:hyperlink w:anchor="_heading=h.1y810tw"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Анализ воспитательного процесса</w:t>
        </w:r>
        <w:r w:rsidR="007230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</w:r>
      </w:hyperlink>
      <w:r w:rsidR="007230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377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46EA3" w:rsidRDefault="00F46EA3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6"/>
          <w:tab w:val="left" w:pos="9361"/>
        </w:tabs>
        <w:spacing w:before="121" w:after="0" w:line="240" w:lineRule="auto"/>
        <w:ind w:left="1221" w:hanging="275"/>
      </w:pPr>
    </w:p>
    <w:p w:rsidR="00F46EA3" w:rsidRDefault="00723025">
      <w:pPr>
        <w:spacing w:line="360" w:lineRule="auto"/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ПРИЛОЖЕНИЕ. Календарный план воспитательной работы…………………………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="00D377D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597" w:rsidRDefault="00E03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EA3" w:rsidRDefault="007230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46EA3" w:rsidRDefault="00723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Воспитывает все: люди, вещи, явления, </w:t>
      </w:r>
    </w:p>
    <w:p w:rsidR="00F46EA3" w:rsidRDefault="00723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 прежде всего и дольше всего – люди. </w:t>
      </w:r>
    </w:p>
    <w:p w:rsidR="00F46EA3" w:rsidRDefault="00723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них на первом месте – родители и педагоги.</w:t>
      </w:r>
    </w:p>
    <w:p w:rsidR="00F46EA3" w:rsidRDefault="00723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А.С. Макаренко</w:t>
      </w:r>
    </w:p>
    <w:p w:rsidR="00F46EA3" w:rsidRDefault="00F46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72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F46EA3" w:rsidRDefault="0072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разработана на основе Федерального закона от 29.12.2012          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273-ФЗ «Об образовании в Российской Федерации»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 учётом Стратегии развития воспитания в Российской Федерации на период до 2025 года,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ФГОС), Концепцией духовно-нравственного развития и воспитания личности гражданина России, Примерной рабочей программы воспитания для общеобразовательных организаций от 24.06.2022 г., составленной научными сотрудниками Российской Академии Образования в федеральном Институте изучения семьи, детства и воспитания . </w:t>
      </w:r>
    </w:p>
    <w:p w:rsidR="00F46EA3" w:rsidRDefault="0072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центре программы воспитания муниципального автономного образовательного учреждения «Средняя общеобразовательная школа №49» г. Улан-Удэ (далее — МАОУ СОШ №49 г. Улан-Удэ) в соответствии с ФГОС общего образования находится личностное развитие обучающихся, формирование у обучающихся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F46EA3" w:rsidRDefault="0072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показывает систему работы с детьми в школе и включает три раздела: целевой, содержательный и организационный.</w:t>
      </w:r>
    </w:p>
    <w:p w:rsidR="00F46EA3" w:rsidRDefault="007230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– календарный план воспитательной работы.</w:t>
      </w: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4F7" w:rsidRDefault="009614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6EA3" w:rsidRDefault="00F46E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right="26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1. ЦЕЛЕВОЙ</w:t>
      </w:r>
    </w:p>
    <w:p w:rsidR="00F46EA3" w:rsidRDefault="00723025">
      <w:pPr>
        <w:pStyle w:val="210"/>
        <w:numPr>
          <w:ilvl w:val="1"/>
          <w:numId w:val="1"/>
        </w:numPr>
        <w:tabs>
          <w:tab w:val="left" w:pos="682"/>
        </w:tabs>
        <w:spacing w:line="276" w:lineRule="auto"/>
        <w:ind w:left="468" w:hanging="286"/>
        <w:jc w:val="center"/>
      </w:pPr>
      <w:r>
        <w:t>1.1 Цель и задачи воспитания обучающихся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left="262" w:right="2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left="262" w:right="2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этого воспитательного идеала и нормативными правовыми актами Российской Федерации в сфере образования формулируется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 в МАОУ СОШ №49 г. Улан-Удэ: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школе: усвоение ими знаний, норм, духовно- 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МАОУ СОШ №49 г. Улан-Удэ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планируется и осуществляется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 аксиологического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2" w:firstLine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1.2. Направления воспитания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262" w:right="27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after="0"/>
        <w:ind w:right="2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гражданское воспитание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2" w:after="0"/>
        <w:ind w:right="26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1" w:after="0"/>
        <w:ind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5" w:after="0"/>
        <w:ind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86" w:after="0"/>
        <w:ind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4" w:after="0"/>
        <w:ind w:right="26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3" w:after="0"/>
        <w:ind w:right="2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экологическое воспитание: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F46EA3" w:rsidRDefault="0072302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1" w:after="0"/>
        <w:ind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spacing w:before="5" w:after="0"/>
        <w:ind w:left="969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3025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723025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723025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723025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E03597" w:rsidRDefault="00723025" w:rsidP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softHyphen/>
      </w:r>
    </w:p>
    <w:p w:rsidR="00F46EA3" w:rsidRDefault="00CB2B80" w:rsidP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Times New Roman" w:eastAsia="Times New Roman" w:hAnsi="Times New Roman" w:cs="Times New Roman"/>
          <w:sz w:val="20"/>
          <w:szCs w:val="20"/>
        </w:rPr>
        <w:sectPr w:rsidR="00F46EA3" w:rsidSect="00E03597">
          <w:footerReference w:type="default" r:id="rId11"/>
          <w:pgSz w:w="11900" w:h="16850"/>
          <w:pgMar w:top="1060" w:right="580" w:bottom="851" w:left="1440" w:header="0" w:footer="975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TopAndBottom distT="0" dist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6825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593F" w:rsidRDefault="009359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pt;margin-top:7pt;width: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" fillcolor="black" stroked="f">
                <v:textbox inset="2.53958mm,2.53958mm,2.53958mm,2.53958mm">
                  <w:txbxContent>
                    <w:p w:rsidR="0093593F" w:rsidRDefault="0093593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2302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23025">
        <w:rPr>
          <w:rFonts w:ascii="Times New Roman" w:eastAsia="Times New Roman" w:hAnsi="Times New Roman" w:cs="Times New Roman"/>
          <w:sz w:val="20"/>
          <w:szCs w:val="20"/>
        </w:rPr>
        <w:t xml:space="preserve"> Федеральный закон от 29.12.2012 № 273-ФЗ «Об образовании в Российской Федерации, (ст. 2, п. 2).</w:t>
      </w:r>
    </w:p>
    <w:p w:rsidR="00F46EA3" w:rsidRPr="00BB5DE0" w:rsidRDefault="00723025" w:rsidP="00BB5DE0">
      <w:pPr>
        <w:pStyle w:val="210"/>
        <w:tabs>
          <w:tab w:val="left" w:pos="682"/>
        </w:tabs>
        <w:ind w:left="1221"/>
        <w:jc w:val="center"/>
      </w:pPr>
      <w:r w:rsidRPr="00BB5DE0">
        <w:lastRenderedPageBreak/>
        <w:t>1.3. Целевые ориентиры результатов воспитания</w:t>
      </w:r>
    </w:p>
    <w:p w:rsidR="00F46EA3" w:rsidRPr="00BB5DE0" w:rsidRDefault="00723025" w:rsidP="00BB5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after="0" w:line="240" w:lineRule="auto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E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F46EA3" w:rsidRPr="00BB5DE0" w:rsidRDefault="00723025" w:rsidP="00BB5DE0">
      <w:pPr>
        <w:pStyle w:val="210"/>
        <w:ind w:right="268" w:firstLine="767"/>
      </w:pPr>
      <w:r w:rsidRPr="00BB5DE0">
        <w:t>Целевые ориентиры результатов воспитания на уровне начального общего образования.</w:t>
      </w:r>
    </w:p>
    <w:p w:rsidR="00F46EA3" w:rsidRPr="00BB5DE0" w:rsidRDefault="00723025" w:rsidP="00BB5DE0">
      <w:pPr>
        <w:pStyle w:val="210"/>
        <w:ind w:right="268" w:firstLine="767"/>
        <w:jc w:val="right"/>
      </w:pPr>
      <w:r w:rsidRPr="00BB5DE0">
        <w:t>Таблица 1</w:t>
      </w:r>
    </w:p>
    <w:p w:rsidR="00F46EA3" w:rsidRPr="00BB5DE0" w:rsidRDefault="00F46EA3" w:rsidP="00BB5DE0">
      <w:pPr>
        <w:pStyle w:val="210"/>
        <w:ind w:right="268" w:firstLine="767"/>
        <w:jc w:val="center"/>
      </w:pPr>
    </w:p>
    <w:tbl>
      <w:tblPr>
        <w:tblStyle w:val="af8"/>
        <w:tblW w:w="9351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851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46EA3" w:rsidRPr="00BB5DE0" w:rsidRDefault="00723025" w:rsidP="00BB5DE0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6EA3" w:rsidRPr="00BB5DE0" w:rsidTr="00BB5DE0">
        <w:trPr>
          <w:cantSplit/>
          <w:trHeight w:val="131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46EA3" w:rsidRPr="00BB5DE0" w:rsidTr="00BB5DE0">
        <w:trPr>
          <w:cantSplit/>
          <w:trHeight w:val="131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B5DE0" w:rsidRPr="00BB5DE0" w:rsidTr="00BB5DE0">
        <w:trPr>
          <w:cantSplit/>
          <w:trHeight w:val="574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E0" w:rsidRDefault="00BB5DE0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46EA3" w:rsidRPr="00BB5DE0" w:rsidTr="00BB5DE0">
        <w:trPr>
          <w:cantSplit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46EA3" w:rsidRPr="00BB5DE0" w:rsidRDefault="00723025" w:rsidP="00BB5DE0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46EA3" w:rsidRPr="00BB5DE0" w:rsidRDefault="00F46EA3" w:rsidP="00BB5DE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EA3" w:rsidRDefault="007230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F46EA3" w:rsidRDefault="00723025">
      <w:pPr>
        <w:pStyle w:val="210"/>
        <w:ind w:right="268" w:firstLine="767"/>
        <w:jc w:val="right"/>
      </w:pPr>
      <w:r>
        <w:t>Таблица 2</w:t>
      </w:r>
    </w:p>
    <w:p w:rsidR="00F46EA3" w:rsidRDefault="00F46EA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6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6"/>
      </w:tblGrid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664E4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46EA3" w:rsidRPr="00664E4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46EA3" w:rsidRPr="00664E4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F46EA3" w:rsidRPr="00664E4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46EA3" w:rsidRPr="00664E4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46EA3" w:rsidRPr="00664E4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46EA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46EA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46EA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46EA3" w:rsidRDefault="00723025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46EA3" w:rsidRDefault="00723025">
            <w:pPr>
              <w:tabs>
                <w:tab w:val="left" w:pos="4"/>
                <w:tab w:val="left" w:pos="288"/>
                <w:tab w:val="left" w:pos="430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46EA3" w:rsidTr="00BB5DE0">
        <w:trPr>
          <w:cantSplit/>
          <w:trHeight w:val="85"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в деятельности на научныезнания о природе и обществе, взаимосвязях человека с природной и социальной средой.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46EA3" w:rsidRDefault="00723025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46EA3" w:rsidRDefault="007230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F46EA3" w:rsidRDefault="00723025">
      <w:pPr>
        <w:pStyle w:val="210"/>
        <w:ind w:right="268" w:firstLine="767"/>
        <w:jc w:val="right"/>
      </w:pPr>
      <w:r>
        <w:t>Таблица 3</w:t>
      </w:r>
    </w:p>
    <w:p w:rsidR="00F46EA3" w:rsidRDefault="00F46EA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066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6"/>
      </w:tblGrid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9614F7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46EA3" w:rsidRPr="009614F7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46EA3" w:rsidRPr="009614F7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46EA3" w:rsidRPr="009614F7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46EA3" w:rsidRPr="009614F7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46EA3" w:rsidRPr="009614F7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9614F7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46EA3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46EA3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46EA3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851"/>
              </w:tabs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46EA3" w:rsidRDefault="00723025">
            <w:pPr>
              <w:tabs>
                <w:tab w:val="left" w:pos="318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46EA3" w:rsidTr="00BB5DE0">
        <w:trPr>
          <w:cantSplit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46EA3" w:rsidTr="00BB5DE0">
        <w:trPr>
          <w:cantSplit/>
          <w:trHeight w:val="85"/>
          <w:tblHeader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46EA3" w:rsidRDefault="00723025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46EA3" w:rsidRDefault="00F46E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EA3" w:rsidRDefault="00723025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3" w:rsidRDefault="00F46EA3">
      <w:pP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DE0" w:rsidRDefault="00BB5DE0" w:rsidP="00BB5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rPr>
          <w:rFonts w:ascii="Times New Roman" w:eastAsia="Times New Roman" w:hAnsi="Times New Roman" w:cs="Times New Roman"/>
          <w:sz w:val="24"/>
          <w:szCs w:val="24"/>
        </w:rPr>
      </w:pPr>
    </w:p>
    <w:p w:rsidR="005B44C0" w:rsidRDefault="005B44C0" w:rsidP="00BB5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44C0" w:rsidRDefault="005B44C0" w:rsidP="00BB5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EA3" w:rsidRDefault="00723025" w:rsidP="00BB5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СОДЕРЖАТЕЛЬНЫЙ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Уклад МАОУ СОШ №49 г. Улан-Удэ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26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Школа была открыта в 1981 году в новом микрорайоне Октябрьского района. В то время это было по архитектуре красивое, необычное здание, с бассейном и зимним садом. Микрорайон считался почти окраиной города, высотных домов было мало, инфраструктура с культурной точки зрения совершенно неразвитой. На историческом этапе становления школа стремилась к открытости, доступности через организацию массового спортивного движения и художественно-эстетической деятельности детей. Дети и учителя принимали активное участие в спортивной и культурной жизни города и республики, добиваясь успеха и хороших результатов. С конца 80-х годов усилился процесс развития социального партнерства со сферами науки и образования, что существенно повлияло на инновационное развитие школы, и на протяжении всего периода была открытой для новых начинаний. </w:t>
      </w:r>
    </w:p>
    <w:p w:rsidR="00F46EA3" w:rsidRDefault="00723025">
      <w:pPr>
        <w:spacing w:after="0"/>
        <w:ind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2015 года школа ежегодно входит в реестр 100 лучших образовательных учреждений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России,  500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лучших школ России, с 2018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исследования рейтингового агентства RAEX, школа входит в 5 лучших школ по ДФО (по количеству поступивших в ведущие вузы страны) – 2018-2021 годы. </w:t>
      </w:r>
    </w:p>
    <w:p w:rsidR="00F46EA3" w:rsidRDefault="00723025">
      <w:pPr>
        <w:ind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 году Выдано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Федерального реестра «Всероссийская книга почета». Победитель Всероссийского смотра-конкурса «Достижения образования» на основе многокомпонентного анализа. Участник конкурса «Школа-центр социума» Рыбаков фонда. </w:t>
      </w:r>
    </w:p>
    <w:p w:rsidR="00F46EA3" w:rsidRDefault="00723025">
      <w:pPr>
        <w:ind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 СОШ №49 - победитель конкурсного отбора на предоставление в 2020-2021 годах грантов из федерального бюджета в форме субсидий, проводимый в целях обеспечения реализации мероприятия «Развитие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в рамках федерального проекта «Кадры для цифровой экономики» национальной программы «Цифровая экономика» (грант 5880,00 тыс.руб), 2020 г.</w:t>
      </w:r>
    </w:p>
    <w:p w:rsidR="00F46EA3" w:rsidRDefault="00723025">
      <w:pPr>
        <w:spacing w:after="0"/>
        <w:ind w:firstLine="26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период с 2010 по 2020 годы в микрорайоне школы значительно увеличилось количество детей школьного возраста. Идет массированная застройка 8-12-14 этажных домов, в связи данной ситуацией в рамках национального проекта «Образование» в 2021 году был открыт пристрой на 350 мест, появилось больше возможности не только для учебы, но и для спорта. Новый корпус вместил в себя зал для единоборств «Самбо в школу». </w:t>
      </w:r>
    </w:p>
    <w:p w:rsidR="00F46EA3" w:rsidRDefault="00723025">
      <w:pPr>
        <w:ind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Школа тесно работает с родительским коллективом, выпускниками прошлых лет, жителями микрорайона, таким образом,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 апреле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2022 года путем голосования выиграла конкурс «Миллион для школы». В рамках проекта осуществилось строительство уличного тренажерного комплекса (спортивной площадки) и обновление стадиона школы.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«Не останавливаться на достигнутом, идти впереди времени» - девиз школы, поэтому главной особенностью школы  является ее разносторонность и общедоступность, а также тот факт, что это учебное заведение, в котором  учатся ребята, мотивированные на получение повышенного уровня среднего общего образования по профилям, реализуемым в рамках основной образовательной программы школы, и объединённые одним творческим стремлением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интересом – развивать и совершенствовать свои знания и умения с использованием самых передовых технологий.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Основа школы – это ее традиции и сочетание инновационного и традиционного подходов в воспитании. Инновационными воспитательными находками являются следующие практики: программа социальной активности «Орлята России», школьный театр «Планета-49», клуб медиации «Доверие». В рамках федерального проекта "Успех каждого ребенка" национального проекта "Образование" реализуется школьный медиацентр «Планета-49», ШСК «Юниор-49». С 2016 года школа реализует направления Общероссийской общественно-государственной детско-юношеской организации «Российское движение школьников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развивается волонтерское движение «Книжные волонтеры», «Социальные волонтеры». Успешными направлениями воспитательной деятельности остается работа спортивных секций. Баскетбольная команда ежегодно становится победителем Дальневосточного федерального округа по «КЭС-Баскету», команда президентских спортивных игр многократно становится чемпионом Республики Бурятия и ежегодно защищает регион на Всероссийских соревнованиях президентских игр в г. Анапа.   Клуб «Патриот» - юнармейцы школы №49 в 2022 году стал победителем городской спартакиады среди допризывников. Активно развивается школьное ученическое самоуправление «СорокДевятая». Реализуются программы профилактики детского дорожно-транспортного травматизма «</w:t>
      </w:r>
      <w:r w:rsidR="00E035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Светофор», где сформировано три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отряда юных инспекторов движения «ЮИД, программа профилактики по пожарной безопасности «Дружина юных пожарных» (ДЮП).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26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этом контексте исторические факты и данные не отражают в полной мере истинное положение вещей. Гораздо важнее являются перемены, происходящие в умах и сердцах детей и взрослых.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26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На начало 2022-2023 учебного года в школе сформировано 82 класса-комплекта,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2660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обучающихся. Социальный статус семей: обеспеченные, малообеспеченные, многодетные, полные, неполные, семьи опекунов, семьи с детьми ОВЗ, одна семья,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находящаяся  в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социально-опасном положении. Учебно-воспитательную деятельность осуществляют 100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педагогических работников. Классные руководители (100%) прошли курсы повышения квалификации, все педагоги в своей работе используют ИKT-технологии, различные образовательные платформы и медийные системы.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1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СОШ №49 г. Улан-Удэ готовит выпускников различных профилей. В старшей школе обучение проходит по гуманитарному, социально-экономическому, естественнонаучному, технологическому и универсальному профилям. Каждый класс изучает углубленный курс предметов по своему профилю. Социально-экономический класс: экономика, право, обществознание, математика. Гуманитарный класс: литература, иностранные языки, история, право. Технологический класс: математика, информатика, физика. Естественнонаучный класс: химия, биология, математика, информатика.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10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Летний пришкольный лагерь с дневным пребыванием является формой организации свободного времени детей разного возраста, пола и уровня развития, с другой, – пространством для оздоровления, развития художественного, технического, театрального социального творчества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платные образовательные услуги.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9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положению о школьной форме и внешнем виде обучающихся в МАОУ СОШ №49 г. Улан-Удэ одежда обучающихся должна соответствовать общепринятым в обществе нормам делового стиля и носить светский характер. Форма обучающегося школы подразделяется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повседневную, парадную и спортивную.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9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питание учащихся орган</w:t>
      </w:r>
      <w:r w:rsidR="00E03597">
        <w:rPr>
          <w:rFonts w:ascii="Times New Roman" w:eastAsia="Times New Roman" w:hAnsi="Times New Roman" w:cs="Times New Roman"/>
          <w:color w:val="000000"/>
          <w:sz w:val="24"/>
          <w:szCs w:val="24"/>
        </w:rPr>
        <w:t>изовано по договору с «Городским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</w:t>
      </w:r>
      <w:r w:rsidR="00E0359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питания» г. Улан-Удэ. Обеспечено учащимся возможность регулярного, здорового и вкусного питания. В буфете работает система «Авангард» - Единая карта школьника. На официальном сайте школы есть специальный раздел «Питание», на котором выкладывается ежедневное меню для учащихся начальной школы и учащихся 1- 11 классов.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9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Охрана школы осуществляется ООО ЧОП «Защита». В обоих блоках установлены стационарные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кнопки  тревожной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сигнализации, имеется брелок тревожной сигнализации,  системы видеонаблюдения, организована вахта.  Дежурство администрации и учителей позволяет обеспечить отсутствие травматизма в школе в урочное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внеурочное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 В здании школы установлены: система оповещения, автоматическая пожарная сигнализация, система внешнего видеонаблюдения, СКУД (система контроля и управления доступом). В школы созданы условия охраны здоровья обучающихся, в том числе инвалидов и лиц с ограниченными возможностями здоровья.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Основные принципы взаимодействия педагогов, обучающихся и родителей: создание комфортной и безопасной среды; необходимых детско-взрослых коммуникаций; системность, целесообразность и гуманность воспитания, позитивный психоэмоциональный климат в школе, принцип сотрудничества.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воспитательной системы школы составляют мероприятия, приуроченные к важным датам и государственным праздникам: Еженедельное поднятие (спуск) флага РФ, День Знаний, День Учителя, День Отца, День Матери, Новый год, Сагаалган – праздник белого месяца, День защитников Отечества, Международный женский день, День Победы, Торжественные линейки Последнего звонка, Торжественная церемония вручения аттестатов.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  Организованы курсы внеурочной деятельности и дополнительного образования по пяти направлениям. См. Модуль 2 «Внеурочная деятельность»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Следует отметить, что школа уделяет особое внимание профилактике девиантного поведения обучающихся, культуре здорового образа жизни. Реализуются программы профилактической направленности: «Здоровое поколение», «Здоровый образ жизни», «Семейные ценности», «Поверь в себя», «Каждый важен», «Светофор», «Огонек». Реализация вышеперечисленных программ позволяет снизить риски в указанных направлениях.</w:t>
      </w:r>
    </w:p>
    <w:p w:rsidR="00F46EA3" w:rsidRDefault="00F46E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Виды, формы и содержание воспитательной деятельности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0" w:right="457"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Достижение цели и решение задач воспитания осуществляется в рамках всех направлений деятельности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Содержание, виды и формы воспитательной деятельности представлены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 соответствующих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модулях.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Состав и содержание модулей определяется с учетом уклада школы, реальной деятельности, имеющихся в школе ресурсов, планов.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Инвариантные модули: «Урочная деятельность», «Классное руководство»,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«Внеурочная деятельность», «Внешкольные    мероприятия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Предметно-пространственная       среда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  «Работа        с       родителями»,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«Самоуправление», «Детские общественные объединения»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«Профилактика       и        безопасность»,        «Социальное        партнерство», «Профориентация».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Виды, формы и содержание воспитательной деятельности МАОУ СОШ №49 г Улан-Удэ учитывают специфику, интересы субъектов воспитания, тематику инвариантных и вариативных модулей.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Модуль 1 «Урочная деятельность»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еализация школьными педагогами воспитательного потенциала урока предполагает следующее: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-организацию работы с детьми как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оф-лайн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он-лайн формате;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-выявление интересов и потребностей обучающихся, трудностей и проблем, отклонений в поведении, уровня социальной защищенности и адаптированности к социальной среде;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  вовлечение обучающихся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2 «Внеурочная деятельность»</w:t>
      </w:r>
    </w:p>
    <w:p w:rsidR="00F46EA3" w:rsidRDefault="00723025">
      <w:pPr>
        <w:ind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условия для внеурочной деятельности обучающихся и организации дополнительного образования. Более 80% учащихся охвачено дополнительным образованием. В условиях школы успешно функционируют различные детско-взрослые объединения по различным направлениям. В школе   дополнительное образование детей осуществляется в форме программ дополнительного образования, реализуемых учителями школы, программ дополнительного образования детей, реализуемых муниципальными учреждениями по договору со школой. В рамках исполнения указа Президента РФ в части дошкольного образования в МАОУ СОШ № 49 сформированы группы дошкольной подготовки. 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в кружках, секциях, клубах, объединениях, студиях, которые способствуют объединению детей и педагогов общими позитивными эмоциями и доверительными отношениями друг к другу;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поощрение педагогами детских инициатив и детского самоуправления.</w:t>
      </w:r>
    </w:p>
    <w:p w:rsidR="00F46EA3" w:rsidRDefault="0072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направлений:</w:t>
      </w:r>
    </w:p>
    <w:p w:rsidR="00866D14" w:rsidRDefault="00866D14" w:rsidP="00866D14">
      <w:pPr>
        <w:pStyle w:val="211"/>
        <w:ind w:right="268" w:firstLine="767"/>
        <w:jc w:val="right"/>
      </w:pPr>
      <w:r>
        <w:t>Таблица 4</w:t>
      </w:r>
    </w:p>
    <w:p w:rsidR="00866D14" w:rsidRDefault="00866D14" w:rsidP="00866D14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261"/>
        <w:gridCol w:w="4180"/>
      </w:tblGrid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rStyle w:val="af4"/>
                <w:color w:val="111111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rStyle w:val="af4"/>
                <w:color w:val="111111"/>
                <w:sz w:val="20"/>
                <w:szCs w:val="20"/>
              </w:rPr>
              <w:t>Описание содержания курсов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rStyle w:val="af4"/>
                <w:color w:val="111111"/>
                <w:sz w:val="20"/>
                <w:szCs w:val="20"/>
              </w:rPr>
              <w:t>Форма организации курсов внеурочной деятельности</w:t>
            </w:r>
          </w:p>
        </w:tc>
      </w:tr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  <w:sz w:val="20"/>
                <w:szCs w:val="20"/>
              </w:rPr>
            </w:pPr>
            <w:r>
              <w:rPr>
                <w:rStyle w:val="af4"/>
                <w:color w:val="111111"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D14" w:rsidRPr="00866D14" w:rsidRDefault="00866D14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rStyle w:val="af4"/>
                <w:color w:val="111111"/>
                <w:sz w:val="20"/>
                <w:szCs w:val="20"/>
              </w:rPr>
              <w:t xml:space="preserve">УНИО, Интеллектуальный клуб «Эрудит», </w:t>
            </w:r>
            <w:r>
              <w:rPr>
                <w:bCs/>
                <w:color w:val="111111"/>
                <w:sz w:val="20"/>
                <w:szCs w:val="20"/>
              </w:rPr>
              <w:t>Клуб виртуальных экскурсий «Познаем с музеем</w:t>
            </w:r>
            <w:proofErr w:type="gramStart"/>
            <w:r>
              <w:rPr>
                <w:bCs/>
                <w:color w:val="111111"/>
                <w:sz w:val="20"/>
                <w:szCs w:val="20"/>
              </w:rPr>
              <w:t>»,  Исследовательский</w:t>
            </w:r>
            <w:proofErr w:type="gramEnd"/>
            <w:r>
              <w:rPr>
                <w:bCs/>
                <w:color w:val="111111"/>
                <w:sz w:val="20"/>
                <w:szCs w:val="20"/>
              </w:rPr>
              <w:t xml:space="preserve"> клуб «Учимся проектировать»«Школа юного предпринимателя «</w:t>
            </w:r>
            <w:r>
              <w:rPr>
                <w:bCs/>
                <w:color w:val="111111"/>
                <w:sz w:val="20"/>
                <w:szCs w:val="20"/>
                <w:lang w:val="en-US"/>
              </w:rPr>
              <w:t>Finkids</w:t>
            </w:r>
            <w:r>
              <w:rPr>
                <w:bCs/>
                <w:color w:val="111111"/>
                <w:sz w:val="20"/>
                <w:szCs w:val="20"/>
              </w:rPr>
              <w:t xml:space="preserve">», Онлайн-уроки по функциональной грамотности читательская, математическая, естественно-научная, финансовая грамотность; глобальные компетенции и креативное мышление. </w:t>
            </w:r>
            <w:r w:rsidRPr="00866D14">
              <w:rPr>
                <w:bCs/>
                <w:sz w:val="20"/>
                <w:szCs w:val="20"/>
              </w:rPr>
              <w:t xml:space="preserve">Проектная деятельность в начальной школе, создание проектов «Красная книга», «Широкая масленица», «Герои литературных произведений», «Посади дерево», «Геометрия рядом», «В мире знаков, цифр, букв», проекты на уроках окружающего мира </w:t>
            </w:r>
            <w:proofErr w:type="gramStart"/>
            <w:r w:rsidRPr="00866D14">
              <w:rPr>
                <w:bCs/>
                <w:sz w:val="20"/>
                <w:szCs w:val="20"/>
              </w:rPr>
              <w:t>« Моя</w:t>
            </w:r>
            <w:proofErr w:type="gramEnd"/>
            <w:r w:rsidRPr="00866D14">
              <w:rPr>
                <w:bCs/>
                <w:sz w:val="20"/>
                <w:szCs w:val="20"/>
              </w:rPr>
              <w:t xml:space="preserve"> малая родина», «Моя семья», «Откуда берутся снег и лёд», Откуда берётся и куда девается мусор». Изготовление кормушек на праздник «Синичкин день». Организация книжных выставок в классе в рамках предмета литературное чтение в начальной школе, проведение Дня науки в начальной школе, участие в научно-практических конференциях, олимпиадах, конкурсах. Проведение математических и литературных турниров, конкурсов патриотической песни. Проведение предметных недель, библиотечных уроков.</w:t>
            </w:r>
          </w:p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</w:rPr>
            </w:pPr>
          </w:p>
        </w:tc>
      </w:tr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      </w:r>
            <w:r>
              <w:rPr>
                <w:bCs/>
                <w:color w:val="111111"/>
                <w:sz w:val="20"/>
                <w:szCs w:val="20"/>
              </w:rPr>
              <w:lastRenderedPageBreak/>
              <w:t>и их общее духовно-нравственное развитие.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6D14">
              <w:rPr>
                <w:bCs/>
                <w:sz w:val="20"/>
                <w:szCs w:val="20"/>
              </w:rPr>
              <w:lastRenderedPageBreak/>
              <w:t>Театральная студия «Дети плюс», хореографический кружок «Калинка», «Мушэхэн».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6D14">
              <w:rPr>
                <w:bCs/>
                <w:sz w:val="20"/>
                <w:szCs w:val="20"/>
              </w:rPr>
              <w:t xml:space="preserve">Министерство просвещения Российской Федерации с 1 сентября 2022 года запускает в российских школах масштабный проект – цикл внеурочных занятий «Разговоры о важном». В МАОУ СОШ №49 учебная неделя будет начинаться с классного часа «Разговоры о важном», посвященного самым </w:t>
            </w:r>
            <w:r w:rsidRPr="00866D14">
              <w:rPr>
                <w:bCs/>
                <w:sz w:val="20"/>
                <w:szCs w:val="20"/>
              </w:rPr>
              <w:lastRenderedPageBreak/>
              <w:t>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6D14">
              <w:rPr>
                <w:bCs/>
                <w:sz w:val="20"/>
                <w:szCs w:val="20"/>
              </w:rPr>
              <w:t>Оформление выставки рисунков в начальной школе «Мир глазами детей», «Мы помним, мы гордимся», подвижные игры на переменах в начальной школе. Организация встреч с художниками и поэтами, проживающими в г. Улан-Удэ, посещение музеев и выставочных залов города и республики.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Встречи с ветеранами ВОВ, тружениками тыла.</w:t>
            </w:r>
          </w:p>
        </w:tc>
      </w:tr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lastRenderedPageBreak/>
              <w:t>Общекультурное направление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color w:val="111111"/>
                <w:sz w:val="20"/>
                <w:szCs w:val="20"/>
              </w:rPr>
            </w:pPr>
            <w:r>
              <w:rPr>
                <w:bCs/>
                <w:color w:val="111111"/>
                <w:sz w:val="20"/>
                <w:szCs w:val="20"/>
              </w:rPr>
              <w:t>курсы внеурочной деятельности, направленные на развитие коммуникативных компетенций школьников, воспитание у них культуры общения, поведения,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D14" w:rsidRPr="00866D14" w:rsidRDefault="00866D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66D14">
              <w:rPr>
                <w:rFonts w:ascii="Times New Roman" w:hAnsi="Times New Roman" w:cs="Times New Roman"/>
                <w:sz w:val="20"/>
              </w:rPr>
              <w:t xml:space="preserve">Клуб «Узнаем сами», Изостудия </w:t>
            </w:r>
            <w:r w:rsidRPr="00866D14">
              <w:rPr>
                <w:rFonts w:ascii="Times New Roman" w:hAnsi="Times New Roman" w:cs="Times New Roman"/>
                <w:bCs/>
                <w:sz w:val="20"/>
              </w:rPr>
              <w:t xml:space="preserve">«Карандашик», </w:t>
            </w:r>
            <w:r w:rsidRPr="00866D14">
              <w:rPr>
                <w:rFonts w:ascii="Times New Roman" w:hAnsi="Times New Roman" w:cs="Times New Roman"/>
                <w:sz w:val="20"/>
                <w:szCs w:val="24"/>
              </w:rPr>
              <w:t xml:space="preserve">«Город мастеров», «Школа успеха», Клуб «Форум», школьный театр «Планета-49», Организация экскурсий в театры и </w:t>
            </w:r>
            <w:proofErr w:type="gramStart"/>
            <w:r w:rsidRPr="00866D14">
              <w:rPr>
                <w:rFonts w:ascii="Times New Roman" w:hAnsi="Times New Roman" w:cs="Times New Roman"/>
                <w:sz w:val="20"/>
                <w:szCs w:val="24"/>
              </w:rPr>
              <w:t>музеи,сотрудничество</w:t>
            </w:r>
            <w:proofErr w:type="gramEnd"/>
            <w:r w:rsidRPr="00866D14">
              <w:rPr>
                <w:rFonts w:ascii="Times New Roman" w:hAnsi="Times New Roman" w:cs="Times New Roman"/>
                <w:sz w:val="20"/>
                <w:szCs w:val="24"/>
              </w:rPr>
              <w:t xml:space="preserve"> с ГДТ им.Бестужева, посещение театров </w:t>
            </w:r>
          </w:p>
          <w:p w:rsidR="00866D14" w:rsidRPr="00866D14" w:rsidRDefault="00866D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66D14">
              <w:rPr>
                <w:rFonts w:ascii="Times New Roman" w:hAnsi="Times New Roman" w:cs="Times New Roman"/>
                <w:sz w:val="20"/>
                <w:szCs w:val="24"/>
              </w:rPr>
              <w:t>города по Пушкинской карте, проведение экскурсий в Этнографическом музее по темам предмета «Окружающий мир», сотрудничество с ДДТ пр. Строителей, 60</w:t>
            </w:r>
          </w:p>
          <w:p w:rsidR="00866D14" w:rsidRPr="00866D14" w:rsidRDefault="00866D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66D14">
              <w:rPr>
                <w:rFonts w:ascii="Times New Roman" w:hAnsi="Times New Roman" w:cs="Times New Roman"/>
                <w:sz w:val="20"/>
                <w:szCs w:val="24"/>
              </w:rPr>
              <w:t>Проведение тематических классных часов по культуре речи.</w:t>
            </w:r>
          </w:p>
          <w:p w:rsidR="00866D14" w:rsidRPr="00866D14" w:rsidRDefault="00866D1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866D14">
              <w:rPr>
                <w:rFonts w:ascii="Times New Roman" w:hAnsi="Times New Roman" w:cs="Times New Roman"/>
                <w:bCs/>
                <w:sz w:val="20"/>
              </w:rPr>
              <w:t>Акция «Покормите птиц»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Cs w:val="20"/>
              </w:rPr>
            </w:pPr>
          </w:p>
        </w:tc>
      </w:tr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Pr="00E03597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  <w:sz w:val="20"/>
                <w:szCs w:val="20"/>
              </w:rPr>
            </w:pPr>
            <w:r w:rsidRPr="00E03597">
              <w:rPr>
                <w:rStyle w:val="af4"/>
                <w:b w:val="0"/>
                <w:color w:val="111111"/>
                <w:sz w:val="20"/>
                <w:szCs w:val="20"/>
              </w:rPr>
              <w:t>Социальное направление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sz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Первичное отделение «РДШ», «Моя Бурятия», «</w:t>
            </w:r>
            <w:proofErr w:type="gramStart"/>
            <w:r w:rsidRPr="00866D14">
              <w:rPr>
                <w:rStyle w:val="af4"/>
                <w:b w:val="0"/>
                <w:sz w:val="20"/>
                <w:szCs w:val="20"/>
              </w:rPr>
              <w:t>Родничок»</w:t>
            </w:r>
            <w:r w:rsidRPr="00866D14">
              <w:rPr>
                <w:sz w:val="20"/>
              </w:rPr>
              <w:t>Экоклуб</w:t>
            </w:r>
            <w:proofErr w:type="gramEnd"/>
            <w:r w:rsidRPr="00866D14">
              <w:rPr>
                <w:sz w:val="20"/>
              </w:rPr>
              <w:t xml:space="preserve"> «Вдох-Выдох», «Резьба по дереву»  для учащихся 6-7 классов, «Книжные волонтеры» ШУС «СорокДевятая», медиацентр «Планета-49»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sz w:val="20"/>
              </w:rPr>
            </w:pPr>
            <w:r w:rsidRPr="00866D14">
              <w:rPr>
                <w:sz w:val="20"/>
              </w:rPr>
              <w:t>Участие в Акции «Добро не имеет границ».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Cs w:val="20"/>
              </w:rPr>
            </w:pPr>
            <w:r w:rsidRPr="00866D14">
              <w:rPr>
                <w:sz w:val="20"/>
              </w:rPr>
              <w:t>Участие в субботнике по благоустройству территории школы.</w:t>
            </w:r>
          </w:p>
        </w:tc>
      </w:tr>
      <w:tr w:rsidR="00866D14" w:rsidTr="006A1F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Pr="00E03597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  <w:sz w:val="20"/>
                <w:szCs w:val="20"/>
              </w:rPr>
            </w:pPr>
            <w:r w:rsidRPr="00E03597">
              <w:rPr>
                <w:rStyle w:val="af4"/>
                <w:b w:val="0"/>
                <w:color w:val="111111"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ШСК «Юниор-49» Клуб «Патриот», «Самбо»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Спортивные соревнования для младших школьников «Весёлые стары», спортивные соревнования для родителей и детей «Папа, мама, я – спортивная семья».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Уроки Мужества, посвящённые Дню России, Дню Победы, 23 февраля. Организация турпоходов (выезды классов на природу).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Посещение спортивных секций.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Проведение бесед по охране здоровья.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 xml:space="preserve">Проведение на уроках игровых моментов, физкультминуток, 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  <w:r w:rsidRPr="00866D14">
              <w:rPr>
                <w:rStyle w:val="af4"/>
                <w:b w:val="0"/>
                <w:sz w:val="20"/>
                <w:szCs w:val="20"/>
              </w:rPr>
              <w:t>Работа летнего оздоровительного лагеря дневного пребывания в начальной школе. Проведение классных часов по эстетике внешнего вида. Участие в выставках, конкурсах детского творчества по спортивному направлению</w:t>
            </w: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</w:p>
          <w:p w:rsidR="00866D14" w:rsidRPr="00866D14" w:rsidRDefault="00866D14">
            <w:pPr>
              <w:pStyle w:val="af3"/>
              <w:spacing w:before="0" w:beforeAutospacing="0" w:after="0" w:afterAutospacing="0"/>
              <w:rPr>
                <w:rStyle w:val="af4"/>
                <w:b w:val="0"/>
                <w:sz w:val="20"/>
                <w:szCs w:val="20"/>
              </w:rPr>
            </w:pPr>
          </w:p>
        </w:tc>
      </w:tr>
    </w:tbl>
    <w:p w:rsidR="006A1F63" w:rsidRDefault="006A1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1F63" w:rsidRDefault="006A1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5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right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Элективные курсы для обучающихся 10-11 классов</w:t>
      </w:r>
    </w:p>
    <w:tbl>
      <w:tblPr>
        <w:tblStyle w:val="afc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5811"/>
      </w:tblGrid>
      <w:tr w:rsidR="00F46EA3">
        <w:trPr>
          <w:cantSplit/>
          <w:tblHeader/>
        </w:trPr>
        <w:tc>
          <w:tcPr>
            <w:tcW w:w="567" w:type="dxa"/>
          </w:tcPr>
          <w:p w:rsidR="00F46EA3" w:rsidRDefault="00F46E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5811" w:type="dxa"/>
          </w:tcPr>
          <w:p w:rsidR="00F46EA3" w:rsidRDefault="00723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рабочей программы</w:t>
            </w:r>
          </w:p>
          <w:p w:rsidR="00F46EA3" w:rsidRDefault="00F46E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EA3">
        <w:trPr>
          <w:cantSplit/>
          <w:trHeight w:val="696"/>
          <w:tblHeader/>
        </w:trPr>
        <w:tc>
          <w:tcPr>
            <w:tcW w:w="567" w:type="dxa"/>
          </w:tcPr>
          <w:p w:rsidR="00F46EA3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Алагуева  Ольга Лазаревна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«Русская словесность» для учащихся 10 класса </w:t>
            </w:r>
          </w:p>
        </w:tc>
      </w:tr>
      <w:tr w:rsidR="00F46EA3">
        <w:trPr>
          <w:cantSplit/>
          <w:trHeight w:val="696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Алагуева  Ольга Лазаревна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«Русская словесность» для учащихся 11 класса </w:t>
            </w:r>
          </w:p>
        </w:tc>
      </w:tr>
      <w:tr w:rsidR="00F46EA3">
        <w:trPr>
          <w:cantSplit/>
          <w:trHeight w:val="696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Бадмаева Лариса Васильевна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«Окислительно-восстановительные реакции» для учащихся 11 естественнонаучного  класса</w:t>
            </w:r>
          </w:p>
        </w:tc>
      </w:tr>
      <w:tr w:rsidR="00F46EA3">
        <w:trPr>
          <w:cantSplit/>
          <w:trHeight w:val="696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Бадмаева Лариса Васильевна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«Экспериментальное решение задач  по химии» для учащихся 9   класса</w:t>
            </w:r>
          </w:p>
        </w:tc>
      </w:tr>
      <w:tr w:rsidR="00F46EA3">
        <w:trPr>
          <w:cantSplit/>
          <w:trHeight w:val="690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Батуева Дарима Лхамажаповна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«Грамматические нормы русского языка»  для учащихся 9 класса</w:t>
            </w:r>
          </w:p>
        </w:tc>
      </w:tr>
      <w:tr w:rsidR="00F46EA3">
        <w:trPr>
          <w:cantSplit/>
          <w:trHeight w:val="690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Богомоева Елизавета Бадмаевна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по русскому языку    «Учимся работать с текстом»  для учащихся 9 класса</w:t>
            </w:r>
          </w:p>
        </w:tc>
      </w:tr>
      <w:tr w:rsidR="00F46EA3">
        <w:trPr>
          <w:cantSplit/>
          <w:trHeight w:val="698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Ванданова Туяна Федоровна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по математике»  для учащихся 11а класса </w:t>
            </w:r>
          </w:p>
        </w:tc>
      </w:tr>
      <w:tr w:rsidR="00F46EA3">
        <w:trPr>
          <w:cantSplit/>
          <w:trHeight w:val="698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Ванданова Туяна Федоровна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по решению математических задач»  для учащихся 9а, 9г классов </w:t>
            </w:r>
          </w:p>
        </w:tc>
      </w:tr>
      <w:tr w:rsidR="00F46EA3">
        <w:trPr>
          <w:cantSplit/>
          <w:trHeight w:val="708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 Ольга Федоровна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«Избранные вопросы математики»  для учащихся 11в класса </w:t>
            </w:r>
          </w:p>
        </w:tc>
      </w:tr>
      <w:tr w:rsidR="00F46EA3">
        <w:trPr>
          <w:cantSplit/>
          <w:trHeight w:val="70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Гордина Инна Викторовна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«История Великой Отечественной войны» для учащихся  10 класса  </w:t>
            </w:r>
          </w:p>
        </w:tc>
      </w:tr>
      <w:tr w:rsidR="00F46EA3">
        <w:trPr>
          <w:cantSplit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Pr="00723025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Гордина И.В., Елбакшинова П.Г., Медведева М.В., Морокова ТА, Франтенко Н.В.</w:t>
            </w:r>
          </w:p>
          <w:p w:rsidR="00F46EA3" w:rsidRPr="00723025" w:rsidRDefault="00F46E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«Индивидуальный проект»  </w:t>
            </w:r>
          </w:p>
          <w:p w:rsidR="00F46EA3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учащихся 10 –ых классов</w:t>
            </w:r>
          </w:p>
        </w:tc>
      </w:tr>
      <w:tr w:rsidR="00F46EA3">
        <w:trPr>
          <w:cantSplit/>
          <w:tblHeader/>
        </w:trPr>
        <w:tc>
          <w:tcPr>
            <w:tcW w:w="567" w:type="dxa"/>
          </w:tcPr>
          <w:p w:rsidR="00F46EA3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Доржиева Валентина Батуевна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</w:t>
            </w:r>
            <w:proofErr w:type="gramStart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курса  «</w:t>
            </w:r>
            <w:proofErr w:type="gramEnd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основ экономической грамотности»    для учащихся 9 класса </w:t>
            </w:r>
          </w:p>
          <w:p w:rsidR="00F46EA3" w:rsidRPr="00723025" w:rsidRDefault="00F46E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EA3">
        <w:trPr>
          <w:cantSplit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Доржиева Гэрэлма Геннадьевна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</w:t>
            </w:r>
            <w:proofErr w:type="gramStart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курса  «</w:t>
            </w:r>
            <w:proofErr w:type="gramEnd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Программирование и алгоритмизация»    для учащихся 9 класса </w:t>
            </w:r>
          </w:p>
          <w:p w:rsidR="00F46EA3" w:rsidRPr="00723025" w:rsidRDefault="00F46E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EA3">
        <w:trPr>
          <w:cantSplit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Доржиева Гэрэлма Геннадьевна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«Формирование ИК компетенций в курсе </w:t>
            </w:r>
            <w:proofErr w:type="gramStart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ООО»   </w:t>
            </w:r>
            <w:proofErr w:type="gramEnd"/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учащихся 9 класса </w:t>
            </w:r>
          </w:p>
          <w:p w:rsidR="00F46EA3" w:rsidRPr="00723025" w:rsidRDefault="00F46E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EA3">
        <w:trPr>
          <w:cantSplit/>
          <w:trHeight w:val="693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Жаркова Светлана Александровна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по решению разноуровневых задач по математике»  для учащихся 9 класса </w:t>
            </w:r>
          </w:p>
        </w:tc>
      </w:tr>
      <w:tr w:rsidR="00F46EA3">
        <w:trPr>
          <w:cantSplit/>
          <w:trHeight w:val="70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Зуева Светлана Викторовна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«Избранные вопросы математики»  для учащихся 10  класса </w:t>
            </w:r>
          </w:p>
        </w:tc>
      </w:tr>
      <w:tr w:rsidR="00F46EA3">
        <w:trPr>
          <w:cantSplit/>
          <w:trHeight w:val="70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Игумнова Валентина Александровна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«Генетика человека»  для учащихся 9  класса</w:t>
            </w:r>
          </w:p>
        </w:tc>
      </w:tr>
      <w:tr w:rsidR="00F46EA3">
        <w:trPr>
          <w:cantSplit/>
          <w:trHeight w:val="70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Конечных Любовь Анатольевна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 «Основные вопросы математики» для учащихся 11 класса</w:t>
            </w:r>
          </w:p>
        </w:tc>
      </w:tr>
      <w:tr w:rsidR="00F46EA3">
        <w:trPr>
          <w:cantSplit/>
          <w:trHeight w:val="70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Казьмина Валерия Анатольевна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  «Практикум по решению разноуровневых задач по физике»   для учащихся 9 класса</w:t>
            </w:r>
          </w:p>
        </w:tc>
      </w:tr>
      <w:tr w:rsidR="00F46EA3">
        <w:trPr>
          <w:cantSplit/>
          <w:trHeight w:val="71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решения задач по математике» для учащихся 11 б, 11г классов </w:t>
            </w:r>
          </w:p>
        </w:tc>
      </w:tr>
      <w:tr w:rsidR="00F46EA3">
        <w:trPr>
          <w:cantSplit/>
          <w:trHeight w:val="71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«Избранные вопросы математики» для учащихся 10а класса  </w:t>
            </w:r>
          </w:p>
        </w:tc>
      </w:tr>
      <w:tr w:rsidR="00F46EA3">
        <w:trPr>
          <w:cantSplit/>
          <w:trHeight w:val="68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Маргарита Викторовна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для учащихся 11-ых  классов «Решение комбинированных задач по физике»  </w:t>
            </w:r>
          </w:p>
        </w:tc>
      </w:tr>
      <w:tr w:rsidR="00F46EA3">
        <w:trPr>
          <w:cantSplit/>
          <w:trHeight w:val="69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Морокова Татьяна Алексеевна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«Практическая география» для учащихся 9 класса</w:t>
            </w:r>
          </w:p>
        </w:tc>
      </w:tr>
      <w:tr w:rsidR="00F46EA3">
        <w:trPr>
          <w:cantSplit/>
          <w:trHeight w:val="692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Морокова Татьяна Алексеевна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«Анатомия и физиология человека» для учащихся 10 класса (естественнонаучный профиль)</w:t>
            </w:r>
          </w:p>
        </w:tc>
      </w:tr>
      <w:tr w:rsidR="00F46EA3">
        <w:trPr>
          <w:cantSplit/>
          <w:trHeight w:val="718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Очирова Татьяна Николаевна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«Мировая художественная культура»  для учащихся 10 класса </w:t>
            </w:r>
          </w:p>
        </w:tc>
      </w:tr>
      <w:tr w:rsidR="00F46EA3">
        <w:trPr>
          <w:cantSplit/>
          <w:trHeight w:val="69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Очирова Татьяна Николаевна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по русскому языку. Нормы языка»   для учащихся 11  класса </w:t>
            </w:r>
          </w:p>
        </w:tc>
      </w:tr>
      <w:tr w:rsidR="00F46EA3">
        <w:trPr>
          <w:cantSplit/>
          <w:trHeight w:val="69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Перевозникова Ольга Евгеньевна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«Решение задач по молекулярной биологии» для учащихся 11 класса</w:t>
            </w:r>
          </w:p>
        </w:tc>
      </w:tr>
      <w:tr w:rsidR="00F46EA3">
        <w:trPr>
          <w:cantSplit/>
          <w:trHeight w:val="704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Рудакова Наталья Сергеевна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по русскому языку «Текст. Теория и практика»  для учащихся 9 класса  </w:t>
            </w:r>
          </w:p>
        </w:tc>
      </w:tr>
      <w:tr w:rsidR="00F46EA3">
        <w:trPr>
          <w:cantSplit/>
          <w:trHeight w:val="686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Солодухина Ольга Анатольевна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«Анализ текста»  для учащихся 11 класса </w:t>
            </w:r>
          </w:p>
        </w:tc>
      </w:tr>
      <w:tr w:rsidR="00F46EA3">
        <w:trPr>
          <w:cantSplit/>
          <w:trHeight w:val="686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Токуренова Ирина Сергеевна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элективного курса «Развитие познавательных способностей»  для учащихся 4 класса</w:t>
            </w:r>
          </w:p>
        </w:tc>
      </w:tr>
      <w:tr w:rsidR="00F46EA3">
        <w:trPr>
          <w:cantSplit/>
          <w:trHeight w:val="693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Франтенко Наталья Васильевна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«Аналитическая химия» для учащихся 10 класса </w:t>
            </w:r>
          </w:p>
        </w:tc>
      </w:tr>
      <w:tr w:rsidR="00F46EA3">
        <w:trPr>
          <w:cantSplit/>
          <w:trHeight w:val="693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Шалданова Роза Климовна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«Текст. Теория и практика»  для учащихся 11 класса </w:t>
            </w:r>
          </w:p>
        </w:tc>
      </w:tr>
      <w:tr w:rsidR="00F46EA3">
        <w:trPr>
          <w:cantSplit/>
          <w:trHeight w:val="693"/>
          <w:tblHeader/>
        </w:trPr>
        <w:tc>
          <w:tcPr>
            <w:tcW w:w="567" w:type="dxa"/>
          </w:tcPr>
          <w:p w:rsidR="00F46EA3" w:rsidRPr="00723025" w:rsidRDefault="00F46E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F46EA3" w:rsidRDefault="00723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Шалданова Роза Климовна</w:t>
            </w:r>
          </w:p>
        </w:tc>
        <w:tc>
          <w:tcPr>
            <w:tcW w:w="5811" w:type="dxa"/>
          </w:tcPr>
          <w:p w:rsidR="00F46EA3" w:rsidRPr="00723025" w:rsidRDefault="00723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элективного курса «Практикум по русскому языку»  для учащихся 9 класса </w:t>
            </w:r>
          </w:p>
        </w:tc>
      </w:tr>
    </w:tbl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Модуль 3 «Классное руководство»</w:t>
      </w:r>
    </w:p>
    <w:p w:rsidR="00F46EA3" w:rsidRDefault="00723025">
      <w:pPr>
        <w:shd w:val="clear" w:color="auto" w:fill="FFFFFF"/>
        <w:spacing w:after="0"/>
        <w:ind w:left="180" w:firstLine="52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Деятельность классного руководителя МАОУ СОШ №49 г. Улан-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Удэ  регламентирована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Положением о классном руководстве и организуется на основании плана воспитательной работы школы на текущий учебный год.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Цель деятельности классного руководителя - создание условий для становления личности ребёнка, входящего в современный ему мир, воспитание человека, способного занять своё место в жизни; создание условий социальной адаптации обучающихся с ОВЗ в условиях массовой школы, а также консультативная, предметно - информационная помощь родителям в организации жизнедеятельности ребенка в школе.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Направления деятельности классного руководителя:</w:t>
      </w:r>
    </w:p>
    <w:p w:rsidR="00F46EA3" w:rsidRDefault="00723025">
      <w:pPr>
        <w:numPr>
          <w:ilvl w:val="0"/>
          <w:numId w:val="26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Изучение особенностей личностного развития обучающихся класса.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Формы и виды деятельности: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наблюдение; изучение личных дел обучающихся, собеседование с учителями – предметниками, педагогом-психологом, социальным педагогом, медицинским работником школы;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использование анкет, которые дают возможность изучить мотивацию действий учащихся, интересов конкретной группы учащихся и класса в целом;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проведение индивидуальных и групповых тематических бесед.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 Организация совместных интересных и полезных дел для личностного развития ребёнка.</w:t>
      </w:r>
    </w:p>
    <w:p w:rsidR="002D37C7" w:rsidRDefault="002D3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Формы и виды деятельности: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  квест «Будем знакомы» на этапе коллективного планирования;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  совместное планирование и подведение итогов (четверти, полугодия, года) по разным направлениям деятельности;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традиций классных коллективов;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установление позитивных отношений с другими классными коллективами (через подготовку и проведение ключевых общешкольных дел);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 Формирование и развитие коллектива класса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Формы и виды деятельности: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 - изучение учащихся класса (потребности, интересы, склонности и другие личностные характеристики членов классного коллектива).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проектирование целей и перспектив развития классного коллектива.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4. Индивидуальная работа с учащимися класса.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5. 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6. Работа с учителями, преподающими в классе.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7. 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Формы и виды работы: вовлечение детей в кружковую работу.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8. Работа с родителями учащихся или их законными представителями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Формы и виды деятельности:</w:t>
      </w:r>
    </w:p>
    <w:p w:rsidR="00F46EA3" w:rsidRDefault="007230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Родительское собрание. Организация родительских</w:t>
      </w:r>
      <w:r w:rsidR="002D37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собраний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тематических,организационных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,аналитических,итоговых,комбинированных, совместно с учителями-предметниками, совместно с детьми).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  Лекторий для родителей «Университет для родителей».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Рекомендации родителям (законным представителям) просмотра вебинаров воспитательной направленности, Всероссийского родительского собрания.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  День открытых дверей для родителей.</w:t>
      </w:r>
    </w:p>
    <w:p w:rsidR="00F46EA3" w:rsidRDefault="00723025">
      <w:pPr>
        <w:pStyle w:val="210"/>
        <w:spacing w:before="236"/>
        <w:ind w:left="960" w:right="261"/>
        <w:jc w:val="center"/>
      </w:pPr>
      <w:r>
        <w:rPr>
          <w:color w:val="111111"/>
        </w:rPr>
        <w:t>Модуль 4 «</w:t>
      </w:r>
      <w:r>
        <w:t>Основные школьные дела</w:t>
      </w:r>
      <w:r>
        <w:rPr>
          <w:color w:val="111111"/>
        </w:rPr>
        <w:t>»</w:t>
      </w:r>
    </w:p>
    <w:p w:rsidR="00F46EA3" w:rsidRDefault="00723025" w:rsidP="002D3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2D37C7" w:rsidRDefault="00723025" w:rsidP="002D3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0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  <w:r w:rsidR="002D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6EA3" w:rsidRDefault="00723025" w:rsidP="002D3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0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во всероссийских акциях, посвященных значимым событиям в России, в мире;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after="0"/>
        <w:ind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46EA3" w:rsidRDefault="00723025">
      <w:pPr>
        <w:tabs>
          <w:tab w:val="left" w:pos="1256"/>
        </w:tabs>
        <w:spacing w:before="1"/>
        <w:ind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в освоении навыков подготовки, проведения, анализа общешкольных дел;</w:t>
      </w:r>
    </w:p>
    <w:p w:rsidR="00F46EA3" w:rsidRDefault="00723025">
      <w:pPr>
        <w:tabs>
          <w:tab w:val="left" w:pos="1256"/>
        </w:tabs>
        <w:spacing w:before="1"/>
        <w:ind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F46EA3" w:rsidRDefault="00723025">
      <w:pPr>
        <w:tabs>
          <w:tab w:val="left" w:pos="1256"/>
        </w:tabs>
        <w:spacing w:before="1"/>
        <w:ind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Для этого в школы используются следующие формы работы.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создать условия для позитивной самореализации школьников и приобретения опыта согласования целей и ценностей в совместной деятельности детей и взрослых.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/>
        <w:ind w:left="9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внешкольном уровне:</w:t>
      </w:r>
    </w:p>
    <w:p w:rsidR="00F46EA3" w:rsidRDefault="007230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138" w:after="0"/>
        <w:ind w:right="267" w:firstLine="707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дискуссионные площадки (детские, педагогические, родительские, совместные);</w:t>
      </w:r>
    </w:p>
    <w:p w:rsidR="00F46EA3" w:rsidRDefault="007230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7" w:after="0"/>
        <w:ind w:left="1174" w:hanging="204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состязания, праздники, фестивали, представления.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after="0"/>
        <w:ind w:left="9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школьном уровне: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еженедельное поднятие флага (спуска) РФ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еженедельные классные часы «Разговоры о важном»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общешкольные праздники: День Знаний, 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Учителя,  День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Отца, День Матери, Новый год, Сагаалган – праздник белого месяца, 23 февраля, Международный женский день, День Победы, Торжественные линейки Последнего звонка, Вручение аттестатов.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первоклассники,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Новогодний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первоклассников;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77"/>
          <w:tab w:val="left" w:pos="3980"/>
          <w:tab w:val="left" w:pos="4414"/>
          <w:tab w:val="left" w:pos="6442"/>
          <w:tab w:val="left" w:pos="7999"/>
          <w:tab w:val="left" w:pos="9261"/>
        </w:tabs>
        <w:spacing w:before="86" w:after="0"/>
        <w:ind w:left="262" w:right="265" w:firstLine="70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«До свидания, начальная школа» для учащихся 4-х классов;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президента ШУС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года;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left="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 Дублёра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6EA3" w:rsidRDefault="00723025">
      <w:pPr>
        <w:pStyle w:val="210"/>
        <w:spacing w:line="276" w:lineRule="auto"/>
        <w:ind w:left="0"/>
        <w:jc w:val="center"/>
      </w:pPr>
      <w:r>
        <w:t xml:space="preserve">Модуль </w:t>
      </w:r>
      <w:proofErr w:type="gramStart"/>
      <w:r>
        <w:t xml:space="preserve">5  </w:t>
      </w:r>
      <w:r w:rsidR="002D37C7">
        <w:t>«</w:t>
      </w:r>
      <w:proofErr w:type="gramEnd"/>
      <w:r>
        <w:t>Внешкольные мероприятия</w:t>
      </w:r>
      <w:r w:rsidR="002D37C7">
        <w:t>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left="262" w:right="27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7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262" w:right="2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</w:t>
      </w:r>
    </w:p>
    <w:p w:rsidR="00723025" w:rsidRDefault="00723025">
      <w:pPr>
        <w:pStyle w:val="210"/>
        <w:spacing w:before="13" w:line="276" w:lineRule="auto"/>
        <w:ind w:left="2564"/>
      </w:pPr>
    </w:p>
    <w:p w:rsidR="006A1F63" w:rsidRDefault="006A1F63">
      <w:pPr>
        <w:pStyle w:val="210"/>
        <w:spacing w:before="13" w:line="276" w:lineRule="auto"/>
        <w:ind w:left="2564"/>
      </w:pPr>
    </w:p>
    <w:p w:rsidR="006A1F63" w:rsidRDefault="006A1F63">
      <w:pPr>
        <w:pStyle w:val="210"/>
        <w:spacing w:before="13" w:line="276" w:lineRule="auto"/>
        <w:ind w:left="2564"/>
      </w:pPr>
    </w:p>
    <w:p w:rsidR="00F46EA3" w:rsidRDefault="00723025" w:rsidP="006A1F63">
      <w:pPr>
        <w:pStyle w:val="210"/>
        <w:spacing w:before="13" w:line="276" w:lineRule="auto"/>
        <w:ind w:left="0"/>
        <w:jc w:val="center"/>
      </w:pPr>
      <w:r>
        <w:t xml:space="preserve">Модуль 6 </w:t>
      </w:r>
      <w:r w:rsidR="002D37C7">
        <w:t>«</w:t>
      </w:r>
      <w:r>
        <w:t>Организация предметно-пространственной среды</w:t>
      </w:r>
      <w:r w:rsidR="002D37C7">
        <w:t>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262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</w:t>
      </w:r>
    </w:p>
    <w:p w:rsidR="00F46EA3" w:rsidRDefault="00723025">
      <w:pPr>
        <w:ind w:left="262" w:right="2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потенциала предметно-пространственной среды предусматривает:</w:t>
      </w:r>
    </w:p>
    <w:p w:rsidR="00F46EA3" w:rsidRPr="00D377DA" w:rsidRDefault="00723025" w:rsidP="00D377DA">
      <w:pPr>
        <w:pStyle w:val="af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ind w:right="26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D377DA">
        <w:rPr>
          <w:color w:val="00000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5" w:after="0"/>
        <w:ind w:right="27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9" w:after="0"/>
        <w:ind w:right="26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3" w:after="0"/>
        <w:ind w:right="271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72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86" w:after="0"/>
        <w:ind w:right="263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Российской Федерации;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4" w:after="0"/>
        <w:ind w:right="266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доски, уголки боевой славы;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3" w:after="0"/>
        <w:ind w:right="266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1" w:after="0"/>
        <w:ind w:right="271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8" w:after="0"/>
        <w:ind w:right="266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8" w:after="0"/>
        <w:ind w:right="269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6" w:after="0"/>
        <w:ind w:right="271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школьных аудиторий классными руководителями вместе с обучающимся в своих классах;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7" w:after="0"/>
        <w:ind w:right="268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событийный дизайн: оформление пространства проведения школьных событий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праздников, церемоний, торжественных линеек, творческих вечеров;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10" w:after="0"/>
        <w:ind w:right="267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 п.), используемой как повседневно, так и в торжественные моменты;</w:t>
      </w:r>
    </w:p>
    <w:p w:rsidR="00F46EA3" w:rsidRDefault="00723025" w:rsidP="00D377D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5" w:after="0"/>
        <w:ind w:right="272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запланированы ежемесячные книжные выставки, посвященные памятным датам, праздникам по плану работы библиотеки. </w:t>
      </w:r>
    </w:p>
    <w:p w:rsidR="00F46EA3" w:rsidRDefault="00723025" w:rsidP="006A1F63">
      <w:pPr>
        <w:pStyle w:val="210"/>
        <w:spacing w:before="71" w:line="276" w:lineRule="auto"/>
        <w:ind w:left="0"/>
        <w:jc w:val="center"/>
      </w:pPr>
      <w:r>
        <w:t xml:space="preserve">Модуль 7 </w:t>
      </w:r>
      <w:r w:rsidR="002D37C7">
        <w:t>«</w:t>
      </w:r>
      <w:r>
        <w:t>Взаимодействие с родителями (законными представителями)</w:t>
      </w:r>
      <w:r w:rsidR="002D37C7">
        <w:t>».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/>
        <w:ind w:left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работы с родителями предусматривает: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 п.), участвующих в обсуждении и решении вопросов воспитания и обучения;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262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left="262" w:right="27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left="262" w:right="2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-индивидуальное консультирование родителей (законных представителей) по проблемам адаптации первоклассников в школе, развития и взаимоотношений обучающихся, по вопросам перехода в “среднее звено”</w:t>
      </w:r>
    </w:p>
    <w:p w:rsidR="00D377DA" w:rsidRDefault="00D37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Модуль 8 «Самоуправление»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Система самоуправления в школе охватывает учащихся со 2 по 11 класс. Цель организации детско-взрослого самоуправления в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школе  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создание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учащимся попробовать себя в различных социальных ролях, получить опыт конструктивного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общения, совместного преодоления трудностей, формирует личную и коллективную ответственность за свои решения и поступки.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обучающимся  предоставляет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широкие возможности для самовыражения и самореализации. Это то, что готовит их к взрослой жизни.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анализа.</w:t>
      </w:r>
    </w:p>
    <w:p w:rsidR="00F46EA3" w:rsidRDefault="007230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Детское самоуправление в школе осуществляется следующим образом</w:t>
      </w:r>
    </w:p>
    <w:p w:rsidR="00F46EA3" w:rsidRDefault="007230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На уровне школы:</w:t>
      </w:r>
    </w:p>
    <w:p w:rsidR="00F46EA3" w:rsidRDefault="00723025">
      <w:pPr>
        <w:numPr>
          <w:ilvl w:val="0"/>
          <w:numId w:val="27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деятельность Детского самоуправления,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Оргкомитет школы (5-11 классы)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  Разновозрастная группа, объединяющая выборных организаторов от каждого класса с 5 по 11. Участники Оргкомитета взаимодействуют с руководством школы, содействуют учету мнения обучающихся по вопросам управления школой и принятию административных решений, затрагивающих права и законные интересы учащихся; содействуют распространению значимой для обучающихся информации и получению обратной связи от классных коллективов.</w:t>
      </w:r>
    </w:p>
    <w:p w:rsidR="00F46EA3" w:rsidRDefault="00723025">
      <w:pPr>
        <w:numPr>
          <w:ilvl w:val="0"/>
          <w:numId w:val="28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Совет старост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выборным руководящим органом ученического соуправления учащихся 2-4 классов.  Совет старост участвует в составлении плана воспитательной работы, помогает педагогам организовать работу с отстающими детьми; проводит рейды, смотры, конкурсы; принимает участие в организации культурно – массовых мероприятий на параллель или всей школы; организует и контролирует деятельность классных  органов самоуправления;  распространяет информацию о деятельности самоуправления; выступает с инициативами по различным вопросам, в том числе, по благоустройству школы, вносит  предложения в администрацию школы.</w:t>
      </w:r>
    </w:p>
    <w:p w:rsidR="00F46EA3" w:rsidRDefault="00723025">
      <w:pPr>
        <w:numPr>
          <w:ilvl w:val="0"/>
          <w:numId w:val="18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Содержание деятельности органов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школьного детско-взрослого самоуправления составляют  социальные акции и проекты по инициативе учащихся, а также традиционные мероприятия: акция "Возьми ребенка за руку"</w:t>
      </w:r>
      <w:r w:rsidR="002D37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(БДД), День дублера (октябрь), праздники посвящения в первоклассники, пятиклассники, десятиклассники, новогодние мероприятия, патриотические акции "Письмо солдату", месячник оборонно-массовой и спортивной работы (по отдельному плану), акция "Пятерка маме",  проект "Минута славы", акция "День птиц",  проект «Наследники великой Победы», благотворительная помощь и поддержка школьников при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потере вещей "Бюро находок",  Масленица, День славянской письменности и культуры, выпускные в 4,9,11-х классах.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Организация работы групп школьного актива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  состоят из представителей классного самоуправления, в каждой группе есть куратор от взрослых и куратор от школьного комитета.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    «Орлята России» (1-4 классы)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программа развития социальной активности обучающихся начальных классов. 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 </w:t>
      </w:r>
    </w:p>
    <w:p w:rsidR="00F46EA3" w:rsidRDefault="007230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«Навигаторы детства»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— открытый конкурс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воспитанию и работе с детскими объединениями. Советник директора по воспитанию и работе с детскими объединениями — это истинный лидер, которому предстоит стать частью новой главы в развитии Российского движения школьников и воспитательной составляющей системы образования нашей страны. Критерии отбора кандидатов: Опыт вожатской деятельности; участие в реализации проектов РДШ; опыт работы с детскими объединениями; лидерские качества и управленческие компетенции; педагогический опыт работы. 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Классное само</w:t>
      </w:r>
      <w:r w:rsidR="002D37C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управление на уровне классов со 2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по 11:</w:t>
      </w:r>
    </w:p>
    <w:p w:rsidR="00F46EA3" w:rsidRDefault="00723025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Организатор.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Работает с общешкольным планом, информирует класс о мероприятиях, распределяет задания, следит за обновлением информации в классном уголке, создает рабочие группы в мессенджерах. Записывает и оформляет мысли во время мозгового штурма, знает дни рождения всех учеников класса, собирает информацию об учебных проблемах класса, представляет класс на открытых заседаниях школьного оргкомитета.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Организация классного самоуправления на уровне 5-11 классов-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состоит из таких же групп актива, как и школьное самоуправление - староста, корреспондент/фотограф, техподдержка, спортивный организатор, коммуникатор (служба примирения), волонтер. Членом классного самоуправления является каждый ученик с 5 по 11-й класс.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Классное самоуправление на уровне классов со 2 по 4: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состав 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актива класса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избираются  представители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классного коллектива сроком на один месяц, четверть или один год (по решению классного коллектива). В состав актива класса входит староста класса, отвечающий за организацию дежурства по классу, по столовой, по школе (3-4 классы), за выполнение правил для учащихся.</w:t>
      </w:r>
    </w:p>
    <w:p w:rsidR="00F46EA3" w:rsidRDefault="00723025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F46EA3" w:rsidRDefault="007230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Планирование, организация и проведение выездных мероприятий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класса:  мини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-походов, экскурсий. Организация виртуальных экскурсий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экскурсиях, в походах создаются благоприятные условия для воспитания у обучающихся самостоятельности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имущества, ответственности за выполнение поручения.</w:t>
      </w:r>
    </w:p>
    <w:p w:rsidR="00F46EA3" w:rsidRDefault="00723025" w:rsidP="006C7D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На индивидуальном уровне:</w:t>
      </w:r>
    </w:p>
    <w:p w:rsidR="00F46EA3" w:rsidRDefault="00723025">
      <w:pPr>
        <w:numPr>
          <w:ilvl w:val="0"/>
          <w:numId w:val="21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дел.</w:t>
      </w:r>
    </w:p>
    <w:p w:rsidR="00F46EA3" w:rsidRDefault="00723025">
      <w:pPr>
        <w:numPr>
          <w:ilvl w:val="0"/>
          <w:numId w:val="21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46EA3" w:rsidRDefault="00723025" w:rsidP="00AE65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9 «Профилактика и безопасность»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7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негативному воздействию, групповому давлению;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— познание (путешествия),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тренинговых занятий, направленных сплочения классного коллектива;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классных часов педагогом-психологом с обучающимися с целью повышения интереса к психологической культуре;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педагогом-психологом творческих конкурсов для снятия стресса и психологического напряжения;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психологических занятий с целью овладения методами и приемами практической психологии здоровья;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работы с детьми “группы риска”.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со школьниками включает предупредительно- профилактическую деятельность и индивидуальную работу с подростками девиантного поведения и детьми «группы риска». 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 Работа с педагогами строится в формате семинаров, курсов повышения квалификации, тренингов, ведущих к повышению уровня информированности о современных проблемах общества, путях их предотвращения в рамках основной деятельности учителя, классного руководителя.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7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со школьниками осуществляется через организацию предупредительно-профилактической деятельности и ведётся в школе с опорой на решение следующих задач воспитательной работы: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воспитательные возможности общешкольных ключевых дел;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ind w:left="262" w:right="2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ind w:left="262" w:right="2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воспитании детей возможности школьного урока;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инициировать и поддерживать ученическое самоуправление;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ind w:left="262" w:right="2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для школьников экскурсии, экспедиции, походы;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профориентационную работу со школьниками;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школьных медиа;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предметно-эстетическую среду в школы;</w:t>
      </w:r>
    </w:p>
    <w:p w:rsidR="00F46EA3" w:rsidRDefault="0072302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семьями школьников.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Планомерная реализация поставленных задач позволяет организовать в школе интересную и событийно насыщенную жизнь детей и педагогов, что является эффективным способом профилактики асоциального поведения школьников.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предупредительно-профилактической деятельности подразумевает: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системы работы школы по воспитанию законопослушного поведения школьников;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межведомственных мероприятий совместно с другими субъектами профилактики (полиция, здравоохранение, молодежная политика, культура);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беседы, лекции, диспуты, дискуссии,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мульти-медийные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 по безопасности жизнедеятельности;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профилактике употребления ПАВ с учетом современных методов и подходов (актуальность, интерактивность, использование видео-контента и материалов сети Интернет);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0" w:firstLine="7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досуговой деятельности обучающихся «группы риска» подразумевает: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 «группы риска» в кружки, клубы, объединения и спортивные секции учреждений дополнительного образования;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года;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подросткам помощи в трудоустройстве в летний период через Центр занятости;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left="1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подростков к шефской помощи младшим школьникам;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подростков к деятельности Клуба волонтеров школы, клуба юных друзей правопорядка, клуба юных инспекторов дорожного движения для реализации социально значимых проектов.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9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 с подростками с девиантным поведением: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left="1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причин отклонений в поведении детей и подростков;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социального педагога, педагога-психолога, классного руководителя, администрации школы с подростком;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для профилактической работы с подростками, находящимися в сложных жизненных обстоятельствах, инспектора ПДН;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трудных подростков к деятельности крупных общественных организаций, вовлечение их в творческую жизнь класса, школы, организаций дополнительного образования;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специализированных тренинговых занятий с категориями обучающихся, находящихся в сложных жизненных ситуациях.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9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Профилактическая работа с родителями: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678"/>
        </w:tabs>
        <w:spacing w:before="1" w:after="0"/>
        <w:ind w:left="1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для родителей;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678"/>
        </w:tabs>
        <w:spacing w:after="0"/>
        <w:ind w:left="1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проведению внеклассных мероприятий;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осуществлению правопорядка во время проведения культурно-массовых мероприятий;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социально-неблагополучных, малообеспеченных, многодетных семей и (при необходимости) постановка их на внутришкольный учет;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по месту жительства семей, в которых проживают дети, находящиеся в социально-опасном положении;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after="0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для родителей консультаций специалистов службы сопровождения и службы медиации школы. Работа служб происходит в рамках проведения воспитательных мероприятий (инструктивных занятий, классных часов, викторин, просмотров видеороликов и т.п.) по профилактике правонарушений и преступлений, экстремизма в детской, молодёжной среде, дорожно-транспортного травматизма среди </w:t>
      </w:r>
      <w:r>
        <w:rPr>
          <w:rFonts w:ascii="Times New Roman" w:eastAsia="Times New Roman" w:hAnsi="Times New Roman" w:cs="Times New Roman"/>
          <w:color w:val="000000"/>
        </w:rPr>
        <w:t>детей и травматизма на объектах железнодорожного транспорта, наркомании и употребления ПАВ, суицидального поведения учащихся (в т.ч. буллинг);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6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родительских форумов при школьном интернет- 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диспуты, дискуссии, родительские тренинги и др.;</w:t>
      </w:r>
    </w:p>
    <w:p w:rsidR="00F46EA3" w:rsidRDefault="0072302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after="0"/>
        <w:ind w:right="27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памяток и буклетов с целью повышения психологической культуры.</w:t>
      </w:r>
    </w:p>
    <w:p w:rsidR="0006733B" w:rsidRDefault="0006733B">
      <w:pPr>
        <w:pStyle w:val="210"/>
        <w:spacing w:before="1"/>
        <w:ind w:firstLine="262"/>
        <w:jc w:val="center"/>
      </w:pPr>
    </w:p>
    <w:p w:rsidR="00F46EA3" w:rsidRDefault="00723025">
      <w:pPr>
        <w:pStyle w:val="210"/>
        <w:spacing w:before="1"/>
        <w:ind w:firstLine="262"/>
        <w:jc w:val="center"/>
      </w:pPr>
      <w:r>
        <w:t xml:space="preserve">Модуль 10 </w:t>
      </w:r>
      <w:r w:rsidR="002D37C7">
        <w:t>«</w:t>
      </w:r>
      <w:r>
        <w:t>Социальное партнёрство</w:t>
      </w:r>
      <w:r w:rsidR="002D37C7">
        <w:t>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left="262" w:right="2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/>
        <w:ind w:left="262" w:right="2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left="262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after="0"/>
        <w:ind w:left="262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left="262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262" w:right="266" w:firstLine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</w:t>
      </w:r>
    </w:p>
    <w:tbl>
      <w:tblPr>
        <w:tblStyle w:val="afd"/>
        <w:tblW w:w="10065" w:type="dxa"/>
        <w:tblLayout w:type="fixed"/>
        <w:tblLook w:val="0000" w:firstRow="0" w:lastRow="0" w:firstColumn="0" w:lastColumn="0" w:noHBand="0" w:noVBand="0"/>
      </w:tblPr>
      <w:tblGrid>
        <w:gridCol w:w="557"/>
        <w:gridCol w:w="3294"/>
        <w:gridCol w:w="3686"/>
        <w:gridCol w:w="2528"/>
      </w:tblGrid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46EA3" w:rsidRPr="00AE65C3" w:rsidRDefault="00723025" w:rsidP="00AE65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lastRenderedPageBreak/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46EA3" w:rsidRPr="00AE65C3" w:rsidRDefault="00723025" w:rsidP="00AE65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Наименование организации (юридического лица),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 xml:space="preserve">участвующего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 xml:space="preserve">в реализации сетевой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>образовательной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46EA3" w:rsidRPr="00AE65C3" w:rsidRDefault="00723025" w:rsidP="00AE65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Ресурсы,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 xml:space="preserve">используемые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 xml:space="preserve">при реализации основной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>образовательной программы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46EA3" w:rsidRPr="00AE65C3" w:rsidRDefault="00723025" w:rsidP="00AE65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Основания использования ресурсов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 xml:space="preserve">(соглашение, договор </w:t>
            </w: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br/>
              <w:t>и т. д.)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Улан-Удэнская и Бурятская епархия Русской Православной Церкви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Детско-юношеский конкурс художественного и декоративно-прикладного творчества «Пасха Красная», конкурс «Красота Божьего мира»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Положение о проведении регионального детско-юношеского конкурса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МБУ ДО ДЮЦ «Безопасное детство»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Творческие конкурсы для учащихся 1-4 классов: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«Безопасная станция крылатых»;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«Мама милая моя»;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«Краски осени»;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«Белому месяцу посвящается».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Положения о проведении конкурсов на добровольной основе.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МАУ ДО «Дом творчества «Форус» Советского района г Улан-Удэ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Семейный творческий конкурс «Профессии моей семьи»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Положение о проведении конкурсов на добровольной основе.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szCs w:val="20"/>
              </w:rPr>
              <w:t>ОГИБДД</w:t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Управление МВД РФ по 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Конкурс: «Дети на дороге – учитель в тревоге»;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Акция «Засветись»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Положение о проведении конкурсов на добровольной основе.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ГБУ ДО «Ресурсный центр патриотического воспитания, туризма и спорта Республики Бурятия»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Конкурс детского рисунка «</w:t>
            </w:r>
            <w:r w:rsidRPr="00AE65C3">
              <w:rPr>
                <w:rFonts w:ascii="Times New Roman" w:eastAsia="Times New Roman" w:hAnsi="Times New Roman" w:cs="Times New Roman"/>
                <w:szCs w:val="20"/>
              </w:rPr>
              <w:t>Война</w:t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Победы»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Положение республиканского конкурса «Воинам Победы посвящается»</w:t>
            </w:r>
          </w:p>
        </w:tc>
      </w:tr>
      <w:tr w:rsidR="00F46EA3" w:rsidRPr="00AE65C3">
        <w:trPr>
          <w:cantSplit/>
          <w:trHeight w:val="6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ГБУ ДО «Ресурсный эколого- биологический центр РБ»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Республиканская природоохранная акция «Защитим лес от пожаров»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Положение Республиканской природоохранной акции</w:t>
            </w:r>
          </w:p>
        </w:tc>
      </w:tr>
    </w:tbl>
    <w:p w:rsidR="00F46EA3" w:rsidRPr="00AE65C3" w:rsidRDefault="00F46EA3" w:rsidP="00AE65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3435"/>
        <w:rPr>
          <w:rFonts w:ascii="Times New Roman" w:eastAsia="Times New Roman" w:hAnsi="Times New Roman" w:cs="Times New Roman"/>
          <w:color w:val="221F1F"/>
          <w:sz w:val="28"/>
          <w:szCs w:val="24"/>
        </w:rPr>
      </w:pPr>
    </w:p>
    <w:p w:rsidR="00F46EA3" w:rsidRPr="00AE65C3" w:rsidRDefault="00F46EA3" w:rsidP="00AE65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3435"/>
        <w:rPr>
          <w:rFonts w:ascii="Times New Roman" w:eastAsia="Times New Roman" w:hAnsi="Times New Roman" w:cs="Times New Roman"/>
          <w:color w:val="221F1F"/>
          <w:sz w:val="28"/>
          <w:szCs w:val="24"/>
        </w:rPr>
      </w:pPr>
    </w:p>
    <w:p w:rsidR="00F46EA3" w:rsidRPr="00AE65C3" w:rsidRDefault="00723025" w:rsidP="00AE65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62" w:firstLine="707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AE65C3">
        <w:rPr>
          <w:rFonts w:ascii="Times New Roman" w:eastAsia="Times New Roman" w:hAnsi="Times New Roman" w:cs="Times New Roman"/>
          <w:b/>
          <w:color w:val="000000"/>
          <w:szCs w:val="20"/>
        </w:rPr>
        <w:t>Сетевое взаимодействие в школы</w:t>
      </w:r>
    </w:p>
    <w:p w:rsidR="00F46EA3" w:rsidRPr="00AE65C3" w:rsidRDefault="00F46EA3" w:rsidP="00AE65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Style w:val="afe"/>
        <w:tblW w:w="957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2943"/>
        <w:gridCol w:w="2902"/>
      </w:tblGrid>
      <w:tr w:rsidR="00F46EA3" w:rsidRPr="00AE65C3">
        <w:trPr>
          <w:cantSplit/>
          <w:trHeight w:val="551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77" w:right="1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lastRenderedPageBreak/>
              <w:t>Партнеры</w:t>
            </w: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1" w:right="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Вид взаимодействия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6" w:firstLine="152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Роль партнеров в реализации проекта</w:t>
            </w:r>
          </w:p>
        </w:tc>
      </w:tr>
      <w:tr w:rsidR="00F46EA3" w:rsidRPr="00AE65C3">
        <w:trPr>
          <w:cantSplit/>
          <w:trHeight w:val="275"/>
          <w:tblHeader/>
        </w:trPr>
        <w:tc>
          <w:tcPr>
            <w:tcW w:w="9578" w:type="dxa"/>
            <w:gridSpan w:val="3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5" w:right="3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Общее образование</w:t>
            </w:r>
          </w:p>
        </w:tc>
      </w:tr>
      <w:tr w:rsidR="00F46EA3" w:rsidRPr="00AE65C3">
        <w:trPr>
          <w:cantSplit/>
          <w:trHeight w:val="827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1. </w:t>
            </w:r>
            <w:r w:rsidRPr="00AE65C3">
              <w:rPr>
                <w:rFonts w:ascii="Times New Roman" w:eastAsia="Times New Roman" w:hAnsi="Times New Roman" w:cs="Times New Roman"/>
                <w:color w:val="202122"/>
                <w:szCs w:val="20"/>
                <w:highlight w:val="white"/>
              </w:rPr>
              <w:t>Улан-Удэнский авиационный завод (У-УАЗ)</w:t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34" w:right="21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4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 Профориентация,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экскурсий, профпроб, мастер- классов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 Участие в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Олимпиадах, конференциях и иных мероприятиях.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«Неделя без турникета» </w:t>
            </w:r>
          </w:p>
        </w:tc>
      </w:tr>
      <w:tr w:rsidR="00F46EA3" w:rsidRPr="00AE65C3">
        <w:trPr>
          <w:cantSplit/>
          <w:trHeight w:val="1932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2. ГБПОУ «Бурятский Республиканский педагогический колледж»</w:t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4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Профориентация,</w:t>
            </w:r>
          </w:p>
          <w:p w:rsidR="00F46EA3" w:rsidRPr="00AE65C3" w:rsidRDefault="002D37C7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экскурсий, профпроб, </w:t>
            </w:r>
            <w:r w:rsidR="00723025"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мастер- классов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1931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3. Первый Санкт-Петербургский</w:t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государственный медицинский</w:t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университет им. акад. И.П. Павлова</w:t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Соглашение о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4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сотрудничестве 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Участие в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3"/>
                <w:tab w:val="left" w:pos="2071"/>
                <w:tab w:val="left" w:pos="2678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Олимпиадах, конференциях, онлайн-уроках и иных мероприятиях.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3"/>
                <w:tab w:val="left" w:pos="2071"/>
                <w:tab w:val="left" w:pos="2678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1103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4. </w:t>
            </w:r>
            <w:r w:rsidR="007A5665" w:rsidRPr="00AE65C3">
              <w:rPr>
                <w:sz w:val="24"/>
              </w:rPr>
              <w:fldChar w:fldCharType="begin"/>
            </w:r>
            <w:r w:rsidRPr="00AE65C3">
              <w:rPr>
                <w:sz w:val="24"/>
              </w:rPr>
              <w:instrText xml:space="preserve"> HYPERLINK "https://rndbur.ru/" </w:instrText>
            </w:r>
            <w:r w:rsidR="007A5665" w:rsidRPr="00AE65C3">
              <w:rPr>
                <w:sz w:val="24"/>
              </w:rPr>
              <w:fldChar w:fldCharType="separate"/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Республиканский наркологический диспансер - Улан-Удэ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34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Профилактические мероприятия для детей и родителей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945"/>
          <w:tblHeader/>
        </w:trPr>
        <w:tc>
          <w:tcPr>
            <w:tcW w:w="3733" w:type="dxa"/>
            <w:tcBorders>
              <w:bottom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5.</w:t>
            </w:r>
            <w:r w:rsidR="007A5665" w:rsidRPr="00AE65C3">
              <w:rPr>
                <w:sz w:val="24"/>
              </w:rPr>
              <w:fldChar w:fldCharType="begin"/>
            </w:r>
            <w:r w:rsidRPr="00AE65C3">
              <w:rPr>
                <w:sz w:val="24"/>
              </w:rPr>
              <w:instrText xml:space="preserve"> HYPERLINK "https://v2.gibdd.ru/r/03/contacts/div1181612/" </w:instrText>
            </w:r>
            <w:r w:rsidR="007A5665" w:rsidRPr="00AE65C3">
              <w:rPr>
                <w:sz w:val="24"/>
              </w:rPr>
              <w:fldChar w:fldCharType="separate"/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Управление ГИБДД МВД по Республике Бурятия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4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bottom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Профилактические мероприятия для детей и родителей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1898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6. </w:t>
            </w:r>
            <w:r w:rsidR="007A5665" w:rsidRPr="00AE65C3">
              <w:rPr>
                <w:sz w:val="24"/>
              </w:rPr>
              <w:fldChar w:fldCharType="begin"/>
            </w:r>
            <w:r w:rsidRPr="00AE65C3">
              <w:rPr>
                <w:sz w:val="24"/>
              </w:rPr>
              <w:instrText xml:space="preserve"> HYPERLINK "https://2gis.ru/ulanude/firm/5207815350127830" </w:instrText>
            </w:r>
            <w:r w:rsidR="007A5665" w:rsidRPr="00AE65C3">
              <w:rPr>
                <w:sz w:val="24"/>
              </w:rPr>
              <w:fldChar w:fldCharType="separate"/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Дом творчества Октябрьского района г. Улан-Удэ проспект Строителей д.60а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0"/>
              <w:rPr>
                <w:rFonts w:ascii="Times New Roman" w:eastAsia="Times New Roman" w:hAnsi="Times New Roman" w:cs="Times New Roman"/>
                <w:color w:val="0000FF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  <w:r w:rsidRPr="00AE65C3">
              <w:rPr>
                <w:sz w:val="24"/>
              </w:rPr>
              <w:fldChar w:fldCharType="begin"/>
            </w:r>
            <w:r w:rsidR="00723025" w:rsidRPr="00AE65C3">
              <w:rPr>
                <w:sz w:val="24"/>
              </w:rPr>
              <w:instrText xml:space="preserve"> HYPERLINK "https://uuopera.ru/" </w:instrText>
            </w:r>
            <w:r w:rsidRPr="00AE65C3">
              <w:rPr>
                <w:sz w:val="24"/>
              </w:rPr>
              <w:fldChar w:fldCharType="separate"/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Использование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информационно-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  <w:tab w:val="left" w:pos="1756"/>
                <w:tab w:val="left" w:pos="2544"/>
                <w:tab w:val="left" w:pos="2677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методических сборников материалов, участие в конкурсах и проектах ДДТ.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  <w:tab w:val="left" w:pos="1756"/>
                <w:tab w:val="left" w:pos="2544"/>
                <w:tab w:val="left" w:pos="2677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1110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7. </w:t>
            </w:r>
            <w:r w:rsidR="007A5665" w:rsidRPr="00AE65C3">
              <w:rPr>
                <w:sz w:val="24"/>
              </w:rPr>
              <w:fldChar w:fldCharType="begin"/>
            </w:r>
            <w:r w:rsidRPr="00AE65C3">
              <w:rPr>
                <w:sz w:val="24"/>
              </w:rPr>
              <w:instrText xml:space="preserve"> HYPERLINK "https://cbs-uu.ru/biblioteki/filial-24/" </w:instrText>
            </w:r>
            <w:r w:rsidR="007A5665" w:rsidRPr="00AE65C3">
              <w:rPr>
                <w:sz w:val="24"/>
              </w:rPr>
              <w:fldChar w:fldCharType="separate"/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Библиотека им. Н. Г. Дамдинова (Библиотека-филиал №24)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Участие в конференциях, онлайн-уроках и иных мероприятиях. 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2354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8. Центр диагностики и консультирования г. Улан-Удэ</w:t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Городская психологическая служба Комитета по образованию Администрации г.Улан-Удэ для взрослых и детей</w:t>
            </w:r>
          </w:p>
          <w:p w:rsidR="00F46EA3" w:rsidRPr="00AE65C3" w:rsidRDefault="00F46EA3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1130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9.Центр общественного здоровья и </w:t>
            </w:r>
            <w:r w:rsidR="002D37C7"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 </w:t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медицинской профилактики им. В.Р. Бояновой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705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10. </w:t>
            </w:r>
            <w:r w:rsidR="007A5665" w:rsidRPr="00AE65C3">
              <w:rPr>
                <w:sz w:val="24"/>
              </w:rPr>
              <w:fldChar w:fldCharType="begin"/>
            </w:r>
            <w:r w:rsidRPr="00AE65C3">
              <w:rPr>
                <w:sz w:val="24"/>
              </w:rPr>
              <w:instrText xml:space="preserve"> HYPERLINK "https://03.mchs.gov.ru/glavnoe-upravlenie/sily-i-sredstva/respublikanskoe-agentstvo-go-i-chs" </w:instrText>
            </w:r>
            <w:r w:rsidR="007A5665" w:rsidRPr="00AE65C3">
              <w:rPr>
                <w:sz w:val="24"/>
              </w:rPr>
              <w:fldChar w:fldCharType="separate"/>
            </w: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Республиканское агентство ГО и ЧС 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705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begin"/>
            </w:r>
            <w:r w:rsidR="00723025" w:rsidRPr="00AE65C3">
              <w:rPr>
                <w:sz w:val="24"/>
              </w:rPr>
              <w:instrText xml:space="preserve"> HYPERLINK "https://aids-buryatia.ru/" </w:instrText>
            </w:r>
            <w:r w:rsidRPr="00AE65C3">
              <w:rPr>
                <w:sz w:val="24"/>
              </w:rPr>
              <w:fldChar w:fldCharType="separate"/>
            </w:r>
          </w:p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11.Республиканский центр профилактики и борьбы со СПИД</w:t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плану</w:t>
            </w:r>
          </w:p>
        </w:tc>
      </w:tr>
      <w:tr w:rsidR="00F46EA3" w:rsidRPr="00AE65C3">
        <w:trPr>
          <w:cantSplit/>
          <w:trHeight w:val="705"/>
          <w:tblHeader/>
        </w:trPr>
        <w:tc>
          <w:tcPr>
            <w:tcW w:w="373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szCs w:val="20"/>
              </w:rPr>
              <w:t>12. Благотворительный фонд “Радость материнства”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1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szCs w:val="20"/>
              </w:rPr>
              <w:t>Сотрудничество</w:t>
            </w: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8"/>
              </w:tabs>
              <w:spacing w:line="26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szCs w:val="20"/>
              </w:rPr>
              <w:t>Лекции на тему “Дела семейные” для обучающихся 9-11 классов</w:t>
            </w:r>
          </w:p>
        </w:tc>
      </w:tr>
      <w:tr w:rsidR="00F46EA3" w:rsidRPr="00AE65C3">
        <w:trPr>
          <w:cantSplit/>
          <w:trHeight w:val="275"/>
          <w:tblHeader/>
        </w:trPr>
        <w:tc>
          <w:tcPr>
            <w:tcW w:w="9578" w:type="dxa"/>
            <w:gridSpan w:val="3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34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Организации культуры</w:t>
            </w:r>
          </w:p>
        </w:tc>
      </w:tr>
      <w:tr w:rsidR="00F46EA3" w:rsidRPr="00AE65C3">
        <w:trPr>
          <w:cantSplit/>
          <w:trHeight w:val="1380"/>
          <w:tblHeader/>
        </w:trPr>
        <w:tc>
          <w:tcPr>
            <w:tcW w:w="3733" w:type="dxa"/>
          </w:tcPr>
          <w:p w:rsidR="00F46EA3" w:rsidRPr="00AE65C3" w:rsidRDefault="00723025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  <w:lastRenderedPageBreak/>
              <w:t xml:space="preserve"> 1.</w:t>
            </w:r>
            <w:r w:rsidRPr="00AE65C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E65C3"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  <w:t>Бурятский театр оперы и балета - Улан-Удэ</w:t>
            </w:r>
          </w:p>
          <w:p w:rsidR="00F46EA3" w:rsidRPr="00AE65C3" w:rsidRDefault="007A5665" w:rsidP="00AE65C3">
            <w:pPr>
              <w:rPr>
                <w:rFonts w:ascii="Times New Roman" w:eastAsia="Times New Roman" w:hAnsi="Times New Roman" w:cs="Times New Roman"/>
                <w:color w:val="1A0DAB"/>
                <w:szCs w:val="20"/>
                <w:highlight w:val="white"/>
                <w:u w:val="single"/>
              </w:rPr>
            </w:pPr>
            <w:r w:rsidRPr="00AE65C3">
              <w:rPr>
                <w:sz w:val="24"/>
              </w:rPr>
              <w:fldChar w:fldCharType="begin"/>
            </w:r>
            <w:r w:rsidR="00723025" w:rsidRPr="00AE65C3">
              <w:rPr>
                <w:sz w:val="24"/>
              </w:rPr>
              <w:instrText xml:space="preserve"> HYPERLINK "https://uuopera.ru/" </w:instrText>
            </w:r>
            <w:r w:rsidRPr="00AE65C3">
              <w:rPr>
                <w:sz w:val="24"/>
              </w:rPr>
              <w:fldChar w:fldCharType="separate"/>
            </w:r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96" w:right="189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мероприятий, организованных театром</w:t>
            </w:r>
          </w:p>
        </w:tc>
      </w:tr>
      <w:tr w:rsidR="00F46EA3" w:rsidRPr="00AE65C3">
        <w:trPr>
          <w:cantSplit/>
          <w:trHeight w:val="551"/>
          <w:tblHeader/>
        </w:trPr>
        <w:tc>
          <w:tcPr>
            <w:tcW w:w="373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2. </w:t>
            </w:r>
            <w:hyperlink r:id="rId12">
              <w:r w:rsidRPr="00AE65C3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 xml:space="preserve"> </w:t>
              </w:r>
            </w:hyperlink>
            <w:hyperlink r:id="rId13">
              <w:r w:rsidRPr="00AE65C3">
                <w:rPr>
                  <w:rFonts w:ascii="Times New Roman" w:eastAsia="Times New Roman" w:hAnsi="Times New Roman" w:cs="Times New Roman"/>
                  <w:color w:val="000000"/>
                  <w:szCs w:val="20"/>
                </w:rPr>
                <w:t>Бурятский драматический театр имени Хоца Намсараева</w:t>
              </w:r>
            </w:hyperlink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96" w:right="189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мероприятий, организованных театром</w:t>
            </w:r>
          </w:p>
        </w:tc>
      </w:tr>
      <w:tr w:rsidR="00F46EA3" w:rsidRPr="00AE65C3">
        <w:trPr>
          <w:cantSplit/>
          <w:trHeight w:val="1379"/>
          <w:tblHeader/>
        </w:trPr>
        <w:tc>
          <w:tcPr>
            <w:tcW w:w="3733" w:type="dxa"/>
          </w:tcPr>
          <w:p w:rsidR="00F46EA3" w:rsidRPr="00AE65C3" w:rsidRDefault="007A5665" w:rsidP="00AE6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</w:rPr>
            </w:pPr>
            <w:r w:rsidRPr="00AE65C3">
              <w:rPr>
                <w:sz w:val="24"/>
              </w:rPr>
              <w:fldChar w:fldCharType="begin"/>
            </w:r>
            <w:r w:rsidR="00723025" w:rsidRPr="00AE65C3">
              <w:rPr>
                <w:sz w:val="24"/>
              </w:rPr>
              <w:instrText xml:space="preserve"> HYPERLINK "https://grdt.ru/" </w:instrText>
            </w:r>
            <w:r w:rsidRPr="00AE65C3">
              <w:rPr>
                <w:sz w:val="24"/>
              </w:rPr>
              <w:fldChar w:fldCharType="separate"/>
            </w:r>
          </w:p>
          <w:p w:rsidR="00F46EA3" w:rsidRPr="00AE65C3" w:rsidRDefault="007A5665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  <w:r w:rsidRPr="00AE65C3">
              <w:rPr>
                <w:sz w:val="24"/>
              </w:rPr>
              <w:fldChar w:fldCharType="begin"/>
            </w:r>
            <w:r w:rsidR="00723025" w:rsidRPr="00AE65C3">
              <w:rPr>
                <w:sz w:val="24"/>
              </w:rPr>
              <w:instrText xml:space="preserve"> HYPERLINK "https://grdt.ru/" </w:instrText>
            </w:r>
            <w:r w:rsidRPr="00AE65C3">
              <w:rPr>
                <w:sz w:val="24"/>
              </w:rPr>
              <w:fldChar w:fldCharType="separate"/>
            </w:r>
            <w:r w:rsidR="00723025" w:rsidRPr="00AE65C3"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  <w:t xml:space="preserve">3. Государственный русский драматический театр им. </w:t>
            </w:r>
            <w:proofErr w:type="gramStart"/>
            <w:r w:rsidR="00723025" w:rsidRPr="00AE65C3">
              <w:rPr>
                <w:rFonts w:ascii="Times New Roman" w:eastAsia="Times New Roman" w:hAnsi="Times New Roman" w:cs="Times New Roman"/>
                <w:b w:val="0"/>
                <w:color w:val="000000"/>
                <w:szCs w:val="20"/>
              </w:rPr>
              <w:t>Н,А.Бестужева</w:t>
            </w:r>
            <w:proofErr w:type="gramEnd"/>
          </w:p>
          <w:p w:rsidR="00F46EA3" w:rsidRPr="00AE65C3" w:rsidRDefault="007A566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right="505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sz w:val="24"/>
              </w:rPr>
              <w:fldChar w:fldCharType="end"/>
            </w:r>
          </w:p>
        </w:tc>
        <w:tc>
          <w:tcPr>
            <w:tcW w:w="2943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96" w:right="189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F46EA3" w:rsidRPr="00AE65C3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мероприятий, организованных театром</w:t>
            </w:r>
          </w:p>
        </w:tc>
      </w:tr>
      <w:tr w:rsidR="002D37C7" w:rsidRPr="00AE65C3">
        <w:trPr>
          <w:cantSplit/>
          <w:trHeight w:val="1379"/>
          <w:tblHeader/>
        </w:trPr>
        <w:tc>
          <w:tcPr>
            <w:tcW w:w="3733" w:type="dxa"/>
          </w:tcPr>
          <w:p w:rsidR="002D37C7" w:rsidRPr="00AE65C3" w:rsidRDefault="002D37C7" w:rsidP="002D37C7">
            <w:pPr>
              <w:pStyle w:val="3"/>
              <w:shd w:val="clear" w:color="auto" w:fill="FFFFFF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</w:pPr>
            <w:r w:rsidRPr="00AE65C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4. </w:t>
            </w:r>
            <w:r w:rsidR="00A16398" w:rsidRPr="00AE65C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Театр «Ульгэр»</w:t>
            </w:r>
          </w:p>
          <w:p w:rsidR="002D37C7" w:rsidRPr="00AE65C3" w:rsidRDefault="002D37C7" w:rsidP="00AE65C3">
            <w:pPr>
              <w:shd w:val="clear" w:color="auto" w:fill="FFFFFF"/>
              <w:tabs>
                <w:tab w:val="left" w:pos="823"/>
              </w:tabs>
              <w:ind w:left="142" w:firstLine="142"/>
              <w:rPr>
                <w:sz w:val="24"/>
              </w:rPr>
            </w:pPr>
          </w:p>
        </w:tc>
        <w:tc>
          <w:tcPr>
            <w:tcW w:w="2943" w:type="dxa"/>
          </w:tcPr>
          <w:p w:rsidR="002D37C7" w:rsidRPr="00AE65C3" w:rsidRDefault="002D37C7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96" w:right="189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2D37C7" w:rsidRPr="00AE65C3" w:rsidRDefault="002D37C7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мероприятий, организованных театром</w:t>
            </w:r>
          </w:p>
        </w:tc>
      </w:tr>
      <w:tr w:rsidR="002D37C7" w:rsidRPr="00AE65C3">
        <w:trPr>
          <w:cantSplit/>
          <w:trHeight w:val="417"/>
          <w:tblHeader/>
        </w:trPr>
        <w:tc>
          <w:tcPr>
            <w:tcW w:w="3733" w:type="dxa"/>
          </w:tcPr>
          <w:p w:rsidR="002D37C7" w:rsidRPr="00AE65C3" w:rsidRDefault="002D37C7" w:rsidP="00AE65C3">
            <w:pPr>
              <w:shd w:val="clear" w:color="auto" w:fill="FFFFFF"/>
              <w:rPr>
                <w:rFonts w:ascii="Times New Roman" w:eastAsia="Times New Roman" w:hAnsi="Times New Roman" w:cs="Times New Roman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szCs w:val="20"/>
              </w:rPr>
              <w:t>в/ч 98666 г. Улан-Удэ</w:t>
            </w:r>
          </w:p>
        </w:tc>
        <w:tc>
          <w:tcPr>
            <w:tcW w:w="2943" w:type="dxa"/>
          </w:tcPr>
          <w:p w:rsidR="002D37C7" w:rsidRPr="00AE65C3" w:rsidRDefault="002D37C7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96" w:right="189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Сотрудничество</w:t>
            </w:r>
          </w:p>
        </w:tc>
        <w:tc>
          <w:tcPr>
            <w:tcW w:w="2902" w:type="dxa"/>
          </w:tcPr>
          <w:p w:rsidR="002D37C7" w:rsidRPr="00AE65C3" w:rsidRDefault="002D37C7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E65C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Направление «Юнармия» По плану</w:t>
            </w:r>
          </w:p>
        </w:tc>
      </w:tr>
    </w:tbl>
    <w:p w:rsidR="00F46EA3" w:rsidRPr="00AE65C3" w:rsidRDefault="00F46EA3" w:rsidP="00AE65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F46EA3" w:rsidRDefault="00F46EA3" w:rsidP="00AE65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Модуль 11 «Профориентация»</w:t>
      </w:r>
    </w:p>
    <w:p w:rsidR="00F46EA3" w:rsidRDefault="0072302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F46EA3" w:rsidRDefault="00723025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Модель профильного обучения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 направлена на создание образовательной среды, способствующей формированию необходимых компетенций обучающихся для повышения уровня их мобильности, специализации, готовности к личному самоопределению; обеспечение углубленного изучения предметов, способствующих успешной социальной адаптации обучающихся; создание условий для эффективного использования обучающимися ресурсов школы, учреждений дополнительного и профессионального образования, возможностей предприятий различных сфер деятельности в условиях сетевого взаимодействия для конструирования индивидуальных образовательных маршрутов.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Профильные и базовые курсы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обучающиеся изучают в рамках школы.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Профориентационные часы общения, направленные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  подготовку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школьника к осознанному планированию и реализации своего профессионального будущего.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Экскурсии на предприятия поселка, округа,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Посещение профориентационных выставок, ярмарок профессий (Ярмарка профилей), дней открытых дверей в средних специальных учебных заведениях и вузах.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F46EA3" w:rsidRDefault="0072302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Психология: выбор профессии (9 классы)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– программа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направлена на развитие умений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приёмы самосовершенствования в учебной и трудовой деятельности; 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Окончив школу, ребенок должен найти свое место в завтрашнем дне, в этом взрослом и стремительно меняющемся мире. Поэтому для нашей школы главная цель – воспитать ребенка готового к достойному выходу в этот мир. Развивать интеллект учащихся, воспитывать их в соуправлении, тонко и интеллигентно направлять и готовить к выходу во взрослую жизнь – приоритетная для школы задача.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Профориентационная работа в школы осуществляется через: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циклы профориентационных часов общения;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проектную деятельность старшеклассников;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профориентационные игры;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экскурсии на предприятия города 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посещение профориентационных выставок, ярмарок профессий и др.;</w:t>
      </w:r>
    </w:p>
    <w:p w:rsidR="00F46EA3" w:rsidRPr="00A16398" w:rsidRDefault="00723025" w:rsidP="00A1639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изучение профориентационных интернет-ресурсов совместно с педагогами на классных часах и классных встречах, в том числе в рамках Федеральных проектов</w:t>
      </w:r>
      <w:r w:rsidR="00A163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16398">
        <w:rPr>
          <w:rFonts w:ascii="Times New Roman" w:eastAsia="Times New Roman" w:hAnsi="Times New Roman" w:cs="Times New Roman"/>
          <w:color w:val="111111"/>
          <w:sz w:val="24"/>
          <w:szCs w:val="24"/>
        </w:rPr>
        <w:t>«Билет в будущее», «ПроеКТОрия»;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просмотр лекций и видеокурсов, посещение открытых уроков;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детей;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в программу внеурочной деятельности школы.</w:t>
      </w:r>
    </w:p>
    <w:p w:rsidR="00F46EA3" w:rsidRDefault="0072302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участие в конкурсах, проектах, в том числе проведение уроков старшеклассниками в рамках шефской и проектной деятельности с использованием материалов, разработанных Российского движения школьников.</w:t>
      </w:r>
    </w:p>
    <w:p w:rsidR="00F46EA3" w:rsidRDefault="00F46E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46EA3" w:rsidRDefault="00723025">
      <w:pPr>
        <w:pStyle w:val="210"/>
        <w:spacing w:line="360" w:lineRule="auto"/>
        <w:ind w:left="0"/>
      </w:pPr>
      <w:r>
        <w:t xml:space="preserve">                                   Модуль 12 </w:t>
      </w:r>
      <w:r w:rsidR="00A16398">
        <w:t>«</w:t>
      </w:r>
      <w:r>
        <w:t>Добровольческая деятельность</w:t>
      </w:r>
      <w:r w:rsidR="00A16398">
        <w:t>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волонтерства в школы пока реализуется в 3-х приоритетных для школы направлениях волонтерской деятельности (далее ВД): экологическом, социальном и событийном. В сентябре 2021 года в школы были открыты Клуб эко-волонтёров, Клуб книжных волонтеров. Волонтёры Клуба проводят на базе школы экологические акции, реализуют проекты в рамках совместной работы с благотворительными учреждениями, привлекают учащихся и родительскую общественность к участию в мероприятиях, занимаются пропагандой экологической культуры.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7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приобретения опыта созидательного преобразования школьной и внешней среды на основе социально-значимых и экологических ценностей.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внешкольном уровне:</w:t>
      </w:r>
    </w:p>
    <w:p w:rsidR="00F46EA3" w:rsidRDefault="00723025" w:rsidP="00A1639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" w:after="0"/>
        <w:ind w:right="265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школьников к совместной работе с учреждениями социальной сферы в проведении культурно-просветительских и развлекательных мероприятий для посетителей и постояльцев этих учреждений в рамках реализации социального и событийного направлений ВД;</w:t>
      </w:r>
    </w:p>
    <w:p w:rsidR="00F46EA3" w:rsidRDefault="0072302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2" w:after="0"/>
        <w:ind w:right="26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школьников в организации культурных, общественно полезных мероприятий в рамках экологического и социального направлений деятельности волонтеров (реализация эколого-благотворительного проекта по сбору пластиковых крышечек «Крышечки доброТы» на базе школы с последующей сортировкой и отправкой пластика в пункты приёма; участие в акции «</w:t>
      </w:r>
      <w:r>
        <w:rPr>
          <w:rFonts w:ascii="Times New Roman" w:eastAsia="Times New Roman" w:hAnsi="Times New Roman" w:cs="Times New Roman"/>
          <w:sz w:val="24"/>
          <w:szCs w:val="24"/>
        </w:rPr>
        <w:t>Эко Батарейка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 сбору литиевых батареек с последующей их отправкой в пункты приёма);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школы:</w:t>
      </w:r>
    </w:p>
    <w:p w:rsidR="00F46EA3" w:rsidRDefault="0072302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2" w:after="0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акции по сбору макулатуры (экологическое направление ВД): агитация, информирование, реализация в виде соревнования-конкурса с последующим награждением классов-победителей, </w:t>
      </w:r>
      <w:r>
        <w:rPr>
          <w:rFonts w:ascii="Times New Roman" w:eastAsia="Times New Roman" w:hAnsi="Times New Roman" w:cs="Times New Roman"/>
          <w:sz w:val="24"/>
          <w:szCs w:val="24"/>
        </w:rPr>
        <w:t>собравших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макулатуры;</w:t>
      </w:r>
    </w:p>
    <w:p w:rsidR="00F46EA3" w:rsidRDefault="0072302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учащихся школы в организации праздников, торжественных мероприятий, встреч с гостями школы в рамках реализации событийного направления ВД в честь юбилейных военных дат; 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2" w:after="0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круглых столов и заседаний Клуба волонтёров совместно с Советом старшеклассников с целью пропаганды экологической культуры и привлечения внимания учащихся и родительской общественности к экологическим проблемам, публичное обсуждение и планирование работы волонтёров школы;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1" w:after="0"/>
        <w:ind w:right="2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пресс-центра Клуба школьных медиа с целью информирования и привлечения внимания всех участников образовательного процесса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волонтеров школы.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5" w:after="0"/>
        <w:ind w:right="2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совместного участия в конкурсах, проектах, акциях Российского движения школьников, в том числе проведение тематических классных часов классными руководителями и учащимися-волонтерами с использованием материалов, разработанных РДШ.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Модуль 13 «Детские общественные объединения»</w:t>
      </w:r>
    </w:p>
    <w:p w:rsidR="00F46EA3" w:rsidRDefault="00723025">
      <w:pPr>
        <w:pStyle w:val="210"/>
        <w:spacing w:before="1" w:line="276" w:lineRule="auto"/>
        <w:ind w:left="2934" w:right="2938"/>
        <w:jc w:val="center"/>
      </w:pPr>
      <w:r>
        <w:t>Детские общественные объединения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"/>
        <w:tblW w:w="5486" w:type="dxa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 школы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ШУС «Сорокдевятая»</w:t>
            </w:r>
          </w:p>
        </w:tc>
      </w:tr>
      <w:tr w:rsidR="00F46EA3">
        <w:trPr>
          <w:cantSplit/>
          <w:trHeight w:val="276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волонтёров</w:t>
            </w:r>
          </w:p>
        </w:tc>
      </w:tr>
      <w:tr w:rsidR="00F46EA3">
        <w:trPr>
          <w:cantSplit/>
          <w:trHeight w:val="278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Дискуссионный клуб «Форум»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медиации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r w:rsidR="00A1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</w:t>
            </w:r>
            <w:r w:rsidR="00A1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 «Светофор»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Дружина юных пожарных</w:t>
            </w:r>
            <w:r w:rsidR="00A1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6EA3">
        <w:trPr>
          <w:cantSplit/>
          <w:trHeight w:val="275"/>
          <w:tblHeader/>
        </w:trPr>
        <w:tc>
          <w:tcPr>
            <w:tcW w:w="5486" w:type="dxa"/>
          </w:tcPr>
          <w:p w:rsidR="00F46EA3" w:rsidRDefault="00723025" w:rsidP="00E9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РДШ</w:t>
            </w:r>
          </w:p>
        </w:tc>
      </w:tr>
    </w:tbl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after="0"/>
        <w:ind w:left="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детском общественном объединении осуществляется через: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</w:tabs>
        <w:spacing w:before="2" w:after="0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председателя, заместителя председателя объединения и т.п.), дающих ребенку возможность получить социально значимый опыт гражданского поведения;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</w:tabs>
        <w:spacing w:before="1" w:after="0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школы,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 просветительских и развлекательных мероприятий для посетителей этих учреждений и т.п.); участие школьников в работе на прилегающей к школе территории и территории;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забота, уважение, умение сопереживать, умение общаться, слушать и слышать других;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шефские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занятий «Старшие - младшим», игр, квестов, театрализаций и т.п.);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4" w:after="0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участие школьников в проведении разовых акций, которые носят общешкольный характер.</w:t>
      </w:r>
    </w:p>
    <w:p w:rsidR="00F46EA3" w:rsidRDefault="00723025">
      <w:pPr>
        <w:pStyle w:val="210"/>
        <w:spacing w:line="276" w:lineRule="auto"/>
        <w:ind w:left="2934" w:right="2938"/>
        <w:jc w:val="center"/>
      </w:pPr>
      <w:r>
        <w:t xml:space="preserve">Модуль </w:t>
      </w:r>
      <w:proofErr w:type="gramStart"/>
      <w:r>
        <w:t xml:space="preserve">14  </w:t>
      </w:r>
      <w:r w:rsidR="00A16398">
        <w:t>«</w:t>
      </w:r>
      <w:proofErr w:type="gramEnd"/>
      <w:r>
        <w:t>Школьные медиа</w:t>
      </w:r>
      <w:r w:rsidR="00A16398">
        <w:t>»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62" w:right="26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6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проекта: с течением времени и развитием технологий возникла потребность модернизации образовательного процесса; дети XXI века заинтересованы прежде всего в самоидентификации, для которой     необходима платформа, способствующая самовыражению. 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медиагруппы заключается в следующем:</w:t>
      </w:r>
    </w:p>
    <w:p w:rsidR="00F46EA3" w:rsidRDefault="007230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Бесконтактное информирование учеников и персонала школы</w:t>
      </w:r>
    </w:p>
    <w:p w:rsidR="00F46EA3" w:rsidRDefault="007230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дней, посвящённых различным праздникам</w:t>
      </w:r>
    </w:p>
    <w:p w:rsidR="00F46EA3" w:rsidRDefault="007230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 встречи с представителями разных профессий</w:t>
      </w:r>
    </w:p>
    <w:p w:rsidR="00F46EA3" w:rsidRDefault="007230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Интернет-вещание через паблик школы в социальной сети ВКонтакте.</w:t>
      </w:r>
    </w:p>
    <w:p w:rsidR="00F46EA3" w:rsidRDefault="00723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262" w:right="27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before="2" w:after="0"/>
        <w:ind w:right="2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after="0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46EA3" w:rsidRDefault="0072302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1256"/>
        </w:tabs>
        <w:spacing w:before="2" w:after="0"/>
        <w:ind w:left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школьников в конкурсах школьных медиа.</w:t>
      </w:r>
    </w:p>
    <w:p w:rsidR="00F46EA3" w:rsidRDefault="00F46EA3">
      <w:pPr>
        <w:pStyle w:val="210"/>
        <w:spacing w:before="1" w:line="276" w:lineRule="auto"/>
        <w:ind w:firstLine="262"/>
        <w:jc w:val="left"/>
      </w:pPr>
    </w:p>
    <w:p w:rsidR="00F46EA3" w:rsidRDefault="00723025">
      <w:pPr>
        <w:pStyle w:val="210"/>
        <w:spacing w:before="1"/>
        <w:ind w:firstLine="262"/>
        <w:jc w:val="left"/>
      </w:pPr>
      <w:r>
        <w:t>РАЗДЕЛ 3. ОРГАНИЗАЦИОННЫЙ</w:t>
      </w:r>
    </w:p>
    <w:p w:rsidR="00F46EA3" w:rsidRDefault="00723025">
      <w:pPr>
        <w:pStyle w:val="210"/>
        <w:numPr>
          <w:ilvl w:val="1"/>
          <w:numId w:val="5"/>
        </w:numPr>
        <w:tabs>
          <w:tab w:val="left" w:pos="683"/>
        </w:tabs>
        <w:spacing w:before="1"/>
        <w:ind w:hanging="421"/>
      </w:pPr>
      <w:bookmarkStart w:id="3" w:name="_heading=h.1fob9te" w:colFirst="0" w:colLast="0"/>
      <w:bookmarkEnd w:id="3"/>
      <w:r>
        <w:t xml:space="preserve">        3.1. Кадровое обеспечение</w:t>
      </w: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ff0"/>
        <w:tblW w:w="956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6"/>
      </w:tblGrid>
      <w:tr w:rsidR="00F46EA3">
        <w:trPr>
          <w:cantSplit/>
          <w:trHeight w:val="412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3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Советник директора по воспитанию-1</w:t>
            </w:r>
          </w:p>
        </w:tc>
      </w:tr>
      <w:tr w:rsidR="00F46EA3">
        <w:trPr>
          <w:cantSplit/>
          <w:trHeight w:val="412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3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Заместитель директора по ВР-</w:t>
            </w:r>
            <w:r w:rsidR="00A16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46EA3">
        <w:trPr>
          <w:cantSplit/>
          <w:trHeight w:val="414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Классные руководители-82</w:t>
            </w:r>
          </w:p>
        </w:tc>
      </w:tr>
      <w:tr w:rsidR="00F46EA3">
        <w:trPr>
          <w:cantSplit/>
          <w:trHeight w:val="414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Социальный педагог-2</w:t>
            </w:r>
          </w:p>
        </w:tc>
      </w:tr>
      <w:tr w:rsidR="00F46EA3">
        <w:trPr>
          <w:cantSplit/>
          <w:trHeight w:val="412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Педагог-психолог -3</w:t>
            </w:r>
          </w:p>
        </w:tc>
      </w:tr>
      <w:tr w:rsidR="00F46EA3">
        <w:trPr>
          <w:cantSplit/>
          <w:trHeight w:val="414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Преподаватель-организатор ОБЖ-1 </w:t>
            </w:r>
          </w:p>
        </w:tc>
      </w:tr>
      <w:tr w:rsidR="00F46EA3">
        <w:trPr>
          <w:cantSplit/>
          <w:trHeight w:val="415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Учителя физической культуры-6</w:t>
            </w:r>
          </w:p>
        </w:tc>
      </w:tr>
      <w:tr w:rsidR="00F46EA3">
        <w:trPr>
          <w:cantSplit/>
          <w:trHeight w:val="412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3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46EA3">
        <w:trPr>
          <w:cantSplit/>
          <w:trHeight w:val="414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Библиотекари-2</w:t>
            </w:r>
          </w:p>
        </w:tc>
      </w:tr>
      <w:tr w:rsidR="00F46EA3">
        <w:trPr>
          <w:cantSplit/>
          <w:trHeight w:val="414"/>
          <w:tblHeader/>
        </w:trPr>
        <w:tc>
          <w:tcPr>
            <w:tcW w:w="9566" w:type="dxa"/>
          </w:tcPr>
          <w:p w:rsidR="00F46EA3" w:rsidRDefault="0072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right="3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Руководители школьных клубов </w:t>
            </w:r>
          </w:p>
        </w:tc>
      </w:tr>
    </w:tbl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F46EA3" w:rsidRDefault="00723025" w:rsidP="00A1639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локальных нормативных документов МАОУ СОШ №49 г. Улан-Удэ, в которые вносятся изменения в соответствии с рабочей программой воспитания: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годовой план работы МАОУ СОШ №49 г. Улан-Удэ на учебный год;</w:t>
      </w:r>
    </w:p>
    <w:p w:rsidR="00F46EA3" w:rsidRDefault="00A16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3025">
        <w:rPr>
          <w:rFonts w:ascii="Times New Roman" w:eastAsia="Times New Roman" w:hAnsi="Times New Roman" w:cs="Times New Roman"/>
          <w:sz w:val="24"/>
          <w:szCs w:val="24"/>
        </w:rPr>
        <w:t>должностные инструкции педагогов, отвечающих за организацию воспитательной деятельности в МАОУ СОШ №49 г. Улан-Удэ.</w:t>
      </w:r>
    </w:p>
    <w:p w:rsidR="0006733B" w:rsidRDefault="000673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yjcwt" w:colFirst="0" w:colLast="0"/>
      <w:bookmarkEnd w:id="6"/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условиям работы с детьми с особыми образовательными потребностями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F46EA3" w:rsidRDefault="00723025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F46EA3" w:rsidRDefault="00723025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формирование доброжелательного отношения к детям и их семьям со стороны всех участников образовательных отношений;</w:t>
      </w:r>
    </w:p>
    <w:p w:rsidR="00F46EA3" w:rsidRDefault="00723025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построение воспитательной деятельности с учётом индивидуальных особенностей и возможностей каждого обучающегося;</w:t>
      </w:r>
    </w:p>
    <w:p w:rsidR="00F46EA3" w:rsidRDefault="00723025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 на личностно-ориентированный подход в организации всех видов детской деятельности.</w:t>
      </w:r>
    </w:p>
    <w:p w:rsidR="00F46EA3" w:rsidRDefault="00F46E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3dy6vkm" w:colFirst="0" w:colLast="0"/>
      <w:bookmarkEnd w:id="7"/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46EA3" w:rsidRDefault="0072302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формы могут быть изменены, их состав расширен</w:t>
      </w:r>
      <w:r>
        <w:rPr>
          <w:rFonts w:ascii="Times New Roman" w:eastAsia="Times New Roman" w:hAnsi="Times New Roman" w:cs="Times New Roman"/>
          <w:sz w:val="24"/>
          <w:szCs w:val="24"/>
        </w:rPr>
        <w:t>): индивидуальные и групповые портфолио, рейтинги, благотворительная поддержка.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— размещение обучающихся или групп в последовательности, определяемой их успешностью, достижениями в чем-либо.</w:t>
      </w:r>
    </w:p>
    <w:p w:rsidR="00F46EA3" w:rsidRDefault="00F46E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1t3h5sf" w:colFirst="0" w:colLast="0"/>
      <w:bookmarkEnd w:id="8"/>
    </w:p>
    <w:p w:rsidR="00F46EA3" w:rsidRDefault="00723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Анализ воспитательного процесса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F46EA3" w:rsidRDefault="00723025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F46EA3" w:rsidRDefault="00723025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 </w:t>
      </w:r>
    </w:p>
    <w:p w:rsidR="00F46EA3" w:rsidRDefault="00723025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46EA3" w:rsidRDefault="00723025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 стихийной 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саморазвития.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Результаты воспитания, социализации и саморазвития обучающихся.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результатах воспитания,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социализации и саморазвития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Состояние организуемой совместной деятельности обучающихся и взрослых.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действующих в школе детских общественных объединений;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школьных медиа;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добровольческой деятельности обучающихся;</w:t>
      </w:r>
    </w:p>
    <w:p w:rsidR="00F46EA3" w:rsidRDefault="00723025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школьных спортивных клубов;</w:t>
      </w:r>
    </w:p>
    <w:p w:rsidR="00F46EA3" w:rsidRDefault="007230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F46EA3" w:rsidRDefault="00723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Default="00F46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before="132" w:after="47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EA3" w:rsidRPr="00E97E4C" w:rsidRDefault="00F46EA3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F46EA3" w:rsidRDefault="00F46EA3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D351E6" w:rsidRDefault="00D351E6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/>
        <w:ind w:left="262" w:right="274" w:firstLine="707"/>
        <w:jc w:val="center"/>
        <w:rPr>
          <w:rFonts w:ascii="Times New Roman" w:eastAsia="Times New Roman" w:hAnsi="Times New Roman" w:cs="Times New Roman"/>
          <w:color w:val="000000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A16398" w:rsidRDefault="00A16398" w:rsidP="00E97E4C">
      <w:pPr>
        <w:pStyle w:val="210"/>
        <w:ind w:left="0" w:right="267"/>
        <w:jc w:val="right"/>
        <w:rPr>
          <w:sz w:val="22"/>
          <w:szCs w:val="22"/>
        </w:rPr>
      </w:pPr>
    </w:p>
    <w:p w:rsidR="00F46EA3" w:rsidRPr="00E97E4C" w:rsidRDefault="00A16398" w:rsidP="00E97E4C">
      <w:pPr>
        <w:pStyle w:val="210"/>
        <w:ind w:left="0" w:right="26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723025" w:rsidRPr="00E97E4C">
        <w:rPr>
          <w:sz w:val="22"/>
          <w:szCs w:val="22"/>
        </w:rPr>
        <w:t>риложение</w:t>
      </w:r>
    </w:p>
    <w:p w:rsidR="00F46EA3" w:rsidRPr="00E97E4C" w:rsidRDefault="00F46EA3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46EA3" w:rsidRPr="00E97E4C" w:rsidRDefault="00F46EA3" w:rsidP="00E97E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1"/>
        <w:tblW w:w="10538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15"/>
        <w:gridCol w:w="105"/>
        <w:gridCol w:w="105"/>
        <w:gridCol w:w="1455"/>
        <w:gridCol w:w="105"/>
        <w:gridCol w:w="105"/>
        <w:gridCol w:w="1408"/>
        <w:gridCol w:w="602"/>
        <w:gridCol w:w="105"/>
        <w:gridCol w:w="1703"/>
      </w:tblGrid>
      <w:tr w:rsidR="00F46EA3" w:rsidRPr="00E97E4C" w:rsidTr="00D377DA">
        <w:trPr>
          <w:cantSplit/>
          <w:trHeight w:val="966"/>
          <w:tblHeader/>
        </w:trPr>
        <w:tc>
          <w:tcPr>
            <w:tcW w:w="10538" w:type="dxa"/>
            <w:gridSpan w:val="11"/>
          </w:tcPr>
          <w:p w:rsidR="00F46EA3" w:rsidRPr="00E97E4C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КАЛЕНДАРНЫЙ ПЛАН ВОСПИТАТЕЛЬНОЙ РАБОТЫ</w:t>
            </w:r>
          </w:p>
          <w:p w:rsidR="00F46EA3" w:rsidRPr="00E97E4C" w:rsidRDefault="00723025" w:rsidP="00AE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МАОУ СОШ № 49 на 2022-2023 учебный год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425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События</w:t>
            </w:r>
          </w:p>
        </w:tc>
        <w:tc>
          <w:tcPr>
            <w:tcW w:w="1560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115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180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10538" w:type="dxa"/>
            <w:gridSpan w:val="11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0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1. Урочная деятельность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10538" w:type="dxa"/>
            <w:gridSpan w:val="11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9"/>
              <w:rPr>
                <w:rFonts w:ascii="Arial" w:eastAsia="Arial" w:hAnsi="Arial" w:cs="Arial"/>
                <w:i/>
                <w:color w:val="000000"/>
              </w:rPr>
            </w:pPr>
            <w:r w:rsidRPr="00E97E4C">
              <w:rPr>
                <w:rFonts w:ascii="Arial" w:eastAsia="Arial" w:hAnsi="Arial" w:cs="Arial"/>
                <w:i/>
                <w:color w:val="000000"/>
              </w:rPr>
              <w:t>(</w:t>
            </w:r>
            <w:r w:rsidRPr="00E97E4C">
              <w:rPr>
                <w:rFonts w:ascii="Times New Roman" w:eastAsia="Times New Roman" w:hAnsi="Times New Roman" w:cs="Times New Roman"/>
                <w:i/>
                <w:color w:val="000000"/>
              </w:rPr>
              <w:t>согласно индивидуальным рабочим программам учителей</w:t>
            </w:r>
            <w:r w:rsidRPr="00E97E4C"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E97E4C">
              <w:rPr>
                <w:rFonts w:ascii="Times New Roman" w:eastAsia="Times New Roman" w:hAnsi="Times New Roman" w:cs="Times New Roman"/>
                <w:i/>
                <w:color w:val="000000"/>
              </w:rPr>
              <w:t>предметников</w:t>
            </w:r>
            <w:r w:rsidRPr="00E97E4C">
              <w:rPr>
                <w:rFonts w:ascii="Arial" w:eastAsia="Arial" w:hAnsi="Arial" w:cs="Arial"/>
                <w:i/>
                <w:color w:val="000000"/>
              </w:rPr>
              <w:t>)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Летняя и зимняя сессии в профильных классах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10-11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Декабрь, май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Гилева О.Ф.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 4-8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Март, апрель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Доржиева Г.Г.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ОГЭ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 9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Май, июнь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Зуева С.В.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ЕГЭ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11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Май, июнь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Гилева О.Ф.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Итоговое сочинение 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11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Декабрь, февраль, май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Бочеева Г.Д.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Итоговое собеседование по русскому языку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 9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Бочеева Г.Д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Элективные курсы по предметам 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10-11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Гилева О.Ф.</w:t>
            </w:r>
          </w:p>
        </w:tc>
      </w:tr>
      <w:tr w:rsidR="00F46EA3" w:rsidRPr="00E97E4C" w:rsidTr="00D377DA">
        <w:trPr>
          <w:cantSplit/>
          <w:trHeight w:val="31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Онлайн уроки по функциональной грамотности</w:t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8-9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Зуева С.В.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10538" w:type="dxa"/>
            <w:gridSpan w:val="11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2. Внеурочная деятельность</w:t>
            </w:r>
          </w:p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6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10538" w:type="dxa"/>
            <w:gridSpan w:val="11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      (согласно индивидуальным рабочим программам учителей)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Республиканская научная конференция  «Шаг в будущее»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Бочеева Г.Д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Городская научно-практическая конференция  по математике, физике, информатике «Обыкновенное чудо»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5-8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Гилева О.Ф.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Городская олимпиада «От прав ребенка к правам человека»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Зуева С.В.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Городская олимпиада по математике «Юный Архимед»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Панаева Н.В.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Городская олимпиада по музыке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Стрельцова М.С.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Городской конкурс «мама, папа, я – музыкальная семья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Стрельцова М.С.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630" w:type="dxa"/>
            <w:tcBorders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215" w:type="dxa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ВОШ школьный этап 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4-11</w:t>
            </w:r>
          </w:p>
        </w:tc>
        <w:tc>
          <w:tcPr>
            <w:tcW w:w="2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</w:rPr>
              <w:t>с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ентябрь, октябрь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Доржиева Г.Г.</w:t>
            </w:r>
          </w:p>
        </w:tc>
      </w:tr>
      <w:tr w:rsidR="00F46EA3" w:rsidRPr="00E97E4C" w:rsidTr="00D377DA">
        <w:trPr>
          <w:cantSplit/>
          <w:trHeight w:val="275"/>
          <w:tblHeader/>
        </w:trPr>
        <w:tc>
          <w:tcPr>
            <w:tcW w:w="10538" w:type="dxa"/>
            <w:gridSpan w:val="11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3. Классное руководство</w:t>
            </w:r>
          </w:p>
        </w:tc>
      </w:tr>
      <w:tr w:rsidR="00F46EA3" w:rsidRPr="00E97E4C" w:rsidTr="00AE65C3">
        <w:trPr>
          <w:cantSplit/>
          <w:trHeight w:val="9109"/>
          <w:tblHeader/>
        </w:trPr>
        <w:tc>
          <w:tcPr>
            <w:tcW w:w="630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5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Дни единых действий по графику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 (включение в «Разговоры о важном»):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40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окончания Второй мировой войны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(3 сентября)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655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солидарности в борьбе с терроризмом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(3 сентября)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747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210 лет со Дня Бородинского сражения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(7 сентября)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82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памяти жертв блокады Ленинграда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(8 сентября)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225" w:hanging="11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Международный день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распространения грамотности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(8 сентября)</w:t>
            </w:r>
          </w:p>
          <w:p w:rsidR="00F46EA3" w:rsidRPr="00A16398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225" w:hanging="11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памяти погибших при</w:t>
            </w:r>
            <w:r w:rsidR="00A16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16398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исполнении служебных обязанностей сотрудников органов внутренних дел России </w:t>
            </w:r>
            <w:r w:rsidRPr="00A16398">
              <w:rPr>
                <w:rFonts w:ascii="Times New Roman" w:eastAsia="Times New Roman" w:hAnsi="Times New Roman" w:cs="Times New Roman"/>
                <w:b/>
                <w:color w:val="000000"/>
              </w:rPr>
              <w:t>(8 ноября)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806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начала Нюрнбергского процесса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(20 ноября)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699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неизвестного солдата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(3 декабря)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174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инвалидов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(3 декабря)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162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художника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(8 декабря)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22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российского студенчества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(25 января)</w:t>
            </w:r>
          </w:p>
          <w:p w:rsidR="00F46EA3" w:rsidRPr="00A16398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104" w:hanging="119"/>
              <w:rPr>
                <w:rFonts w:ascii="Times New Roman" w:eastAsia="Times New Roman" w:hAnsi="Times New Roman" w:cs="Times New Roman"/>
                <w:color w:val="000000"/>
              </w:rPr>
            </w:pPr>
            <w:r w:rsidRPr="00A16398">
              <w:rPr>
                <w:rFonts w:ascii="Times New Roman" w:eastAsia="Times New Roman" w:hAnsi="Times New Roman" w:cs="Times New Roman"/>
                <w:color w:val="000000"/>
              </w:rPr>
              <w:t>День освобождения Красной</w:t>
            </w:r>
            <w:r w:rsidR="00A16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16398">
              <w:rPr>
                <w:rFonts w:ascii="Times New Roman" w:eastAsia="Times New Roman" w:hAnsi="Times New Roman" w:cs="Times New Roman"/>
                <w:color w:val="000000"/>
              </w:rPr>
              <w:t>армией крупнейшего «лагеря смерти» Аушвиц-Биркенау (Освенцима) –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памяти жертв Холокоста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(27 января)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17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80 лет со дня победы Вооруженных сил СССР над армией гитлеровской Германии в 1943 году в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Сталинградской битве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 февраля)</w:t>
            </w:r>
          </w:p>
          <w:p w:rsidR="00F46EA3" w:rsidRPr="00E97E4C" w:rsidRDefault="00723025" w:rsidP="00A163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225" w:hanging="11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День памяти о россиянах,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исполнявших служебный долг за</w:t>
            </w:r>
          </w:p>
        </w:tc>
        <w:tc>
          <w:tcPr>
            <w:tcW w:w="1560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1-11</w:t>
            </w:r>
          </w:p>
        </w:tc>
        <w:tc>
          <w:tcPr>
            <w:tcW w:w="1513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1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</w:tbl>
    <w:p w:rsidR="00F46EA3" w:rsidRPr="00E97E4C" w:rsidRDefault="00F46EA3" w:rsidP="00A16398">
      <w:pPr>
        <w:spacing w:after="0" w:line="240" w:lineRule="auto"/>
        <w:sectPr w:rsidR="00F46EA3" w:rsidRPr="00E97E4C">
          <w:pgSz w:w="11900" w:h="16850"/>
          <w:pgMar w:top="1060" w:right="580" w:bottom="1240" w:left="1440" w:header="0" w:footer="975" w:gutter="0"/>
          <w:cols w:space="720"/>
        </w:sectPr>
      </w:pPr>
    </w:p>
    <w:p w:rsidR="00F46EA3" w:rsidRPr="00E97E4C" w:rsidRDefault="00F46EA3" w:rsidP="00A16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2"/>
        <w:tblW w:w="945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459"/>
        <w:gridCol w:w="1486"/>
        <w:gridCol w:w="2017"/>
        <w:gridCol w:w="1937"/>
      </w:tblGrid>
      <w:tr w:rsidR="00F46EA3" w:rsidRPr="00E97E4C">
        <w:trPr>
          <w:cantSplit/>
          <w:trHeight w:val="2301"/>
          <w:tblHeader/>
        </w:trPr>
        <w:tc>
          <w:tcPr>
            <w:tcW w:w="559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пределами Отечества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(15 февраля)</w:t>
            </w:r>
          </w:p>
          <w:p w:rsidR="00F46EA3" w:rsidRPr="00E97E4C" w:rsidRDefault="00723025" w:rsidP="00A163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608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родного языка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(21 февраля)</w:t>
            </w:r>
          </w:p>
          <w:p w:rsidR="00F46EA3" w:rsidRPr="00E97E4C" w:rsidRDefault="00723025" w:rsidP="00A163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1051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200 лет со дня рождения Константина Дмитриевича Ушинского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(3 марта)</w:t>
            </w:r>
          </w:p>
          <w:p w:rsidR="00F46EA3" w:rsidRPr="00E97E4C" w:rsidRDefault="00723025" w:rsidP="00A163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225" w:hanging="11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российского парламентаризма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(27 апреля)</w:t>
            </w:r>
          </w:p>
          <w:p w:rsidR="00F46EA3" w:rsidRPr="00E97E4C" w:rsidRDefault="00723025" w:rsidP="00A163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right="378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День славянской письменности и культуры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(24 мая)</w:t>
            </w:r>
          </w:p>
        </w:tc>
        <w:tc>
          <w:tcPr>
            <w:tcW w:w="1486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EA3" w:rsidRPr="00E97E4C">
        <w:trPr>
          <w:cantSplit/>
          <w:trHeight w:val="795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Проектная деятельность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классных коллективов </w:t>
            </w:r>
          </w:p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>
        <w:trPr>
          <w:cantSplit/>
          <w:trHeight w:val="976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2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экскурсий (по программе поддержки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учебного курса 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 раз в четверть/ 1 раз в месяц</w:t>
            </w:r>
          </w:p>
        </w:tc>
        <w:tc>
          <w:tcPr>
            <w:tcW w:w="1937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6EA3" w:rsidRPr="00E97E4C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однодневных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походов, прогулок и иных выездных мероприятий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кл.руководителя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>
        <w:trPr>
          <w:cantSplit/>
          <w:trHeight w:val="552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Посещение театров 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кинотеатров г. Улан-Удэ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кл.руководителей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>
        <w:trPr>
          <w:cantSplit/>
          <w:trHeight w:val="110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участия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обучающихся в тематических мероприятиях РДШ, в том числе в Днях единых действий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планам РДШ,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6"/>
                <w:tab w:val="left" w:pos="2535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онлайн-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мероприятиях образовательной платформы Учи.ру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1-9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 Учи.ру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>
        <w:trPr>
          <w:cantSplit/>
          <w:trHeight w:val="1104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Организация праздников: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3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Новый год, поздравительные классные  часы к праздникам 23 Февраля    и 8 Марта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февраль, март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>
        <w:trPr>
          <w:cantSplit/>
          <w:trHeight w:val="1379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6"/>
                <w:tab w:val="left" w:pos="2616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Урок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памяти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9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«Блокадный хлеб» в рамках Всероссийской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акции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«Блокадный хлеб»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>
        <w:trPr>
          <w:cantSplit/>
          <w:trHeight w:val="1379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Гагаринского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урока «Космос – это мы», приуроченного ко Всемирному Дню авиации и космонавтики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12.04.23</w:t>
            </w:r>
          </w:p>
        </w:tc>
        <w:tc>
          <w:tcPr>
            <w:tcW w:w="193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</w:tbl>
    <w:p w:rsidR="00F46EA3" w:rsidRPr="00E97E4C" w:rsidRDefault="00F46EA3" w:rsidP="00A16398">
      <w:pPr>
        <w:spacing w:after="0" w:line="240" w:lineRule="auto"/>
        <w:sectPr w:rsidR="00F46EA3" w:rsidRPr="00E97E4C">
          <w:pgSz w:w="11900" w:h="16850"/>
          <w:pgMar w:top="1140" w:right="580" w:bottom="1160" w:left="1440" w:header="0" w:footer="975" w:gutter="0"/>
          <w:cols w:space="720"/>
        </w:sectPr>
      </w:pPr>
    </w:p>
    <w:p w:rsidR="00F46EA3" w:rsidRPr="00E97E4C" w:rsidRDefault="00F46EA3" w:rsidP="00A16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3"/>
        <w:tblW w:w="101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9"/>
        <w:gridCol w:w="3260"/>
        <w:gridCol w:w="21"/>
        <w:gridCol w:w="209"/>
        <w:gridCol w:w="53"/>
        <w:gridCol w:w="1029"/>
        <w:gridCol w:w="25"/>
        <w:gridCol w:w="379"/>
        <w:gridCol w:w="25"/>
        <w:gridCol w:w="1588"/>
        <w:gridCol w:w="25"/>
        <w:gridCol w:w="371"/>
        <w:gridCol w:w="8"/>
        <w:gridCol w:w="2501"/>
        <w:gridCol w:w="23"/>
        <w:gridCol w:w="38"/>
      </w:tblGrid>
      <w:tr w:rsidR="00F46EA3" w:rsidRPr="00E97E4C" w:rsidTr="00BB5DE0">
        <w:trPr>
          <w:cantSplit/>
          <w:trHeight w:val="275"/>
          <w:tblHeader/>
        </w:trPr>
        <w:tc>
          <w:tcPr>
            <w:tcW w:w="559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64" w:type="dxa"/>
            <w:gridSpan w:val="16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4. Основные школьные дела</w:t>
            </w:r>
          </w:p>
        </w:tc>
      </w:tr>
      <w:tr w:rsidR="00F46EA3" w:rsidRPr="00E97E4C" w:rsidTr="00BB5DE0">
        <w:trPr>
          <w:cantSplit/>
          <w:trHeight w:val="83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Поднятие, спуск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 с исполнением Государственного гимна РФ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110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Линейка «День знаний»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1, 10, 11,  5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01.09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55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Отца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Октябрь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  <w:tab w:val="left" w:pos="326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  <w:tab w:val="left" w:pos="326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школьных  библиотек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Октябрь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Библиотекари, заместитель директора, классные руководители</w:t>
            </w:r>
          </w:p>
        </w:tc>
      </w:tr>
      <w:tr w:rsidR="00F46EA3" w:rsidRPr="00E97E4C" w:rsidTr="00BB5DE0">
        <w:trPr>
          <w:cantSplit/>
          <w:trHeight w:val="804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Неделя  мероприятий</w:t>
            </w:r>
            <w:proofErr w:type="gramEnd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приуроченных Дню народного единства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Октябрь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0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36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неизвестного солдата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69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Праздник «Здравствуй, Новый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год!»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1106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«Свеча   памяти» ко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  <w:tab w:val="left" w:pos="2875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Дню снятия блокады Ленинграда 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54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Сагаалган – праздник белого месяца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39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7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защитников Отечества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50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  <w:tab w:val="left" w:pos="2875"/>
              </w:tabs>
              <w:ind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Женский день.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  <w:tab w:val="left" w:pos="2875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Космонавтики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8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0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 Победы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8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7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Праздник «Прощание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 начальной школой»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Праздники Последнего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звонка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9,11 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cantSplit/>
          <w:trHeight w:val="55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Торжественная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церемония вручения аттестатов 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9,11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562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275"/>
          <w:tblHeader/>
        </w:trPr>
        <w:tc>
          <w:tcPr>
            <w:tcW w:w="559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3" w:type="dxa"/>
            <w:gridSpan w:val="1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5. Внешкольные мероприятия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10062" w:type="dxa"/>
            <w:gridSpan w:val="1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i/>
                <w:color w:val="000000"/>
              </w:rPr>
              <w:t>Корректировка плана воспитательной работы возможна с учетом текущих приказов,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i/>
                <w:color w:val="000000"/>
              </w:rPr>
              <w:t>постановлений, писем, распоряжений Министерства просвещения и иных вышестоящих организаций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277"/>
          <w:tblHeader/>
        </w:trPr>
        <w:tc>
          <w:tcPr>
            <w:tcW w:w="10062" w:type="dxa"/>
            <w:gridSpan w:val="1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6. Организация предметно-пространственной среды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0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Выставка </w:t>
            </w:r>
            <w:proofErr w:type="gramStart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осенних  поделок</w:t>
            </w:r>
            <w:proofErr w:type="gramEnd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0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из природного материала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70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Выставка новогодних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поделок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104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1"/>
                <w:tab w:val="left" w:pos="2876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Выставка  ко</w:t>
            </w:r>
            <w:proofErr w:type="gramEnd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Дню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  <w:tab w:val="left" w:pos="2157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снятия блокады Ленинграда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55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Оформление информационных и  тематических стендов по классам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Руководители, библиотекари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Регулярно сменяемые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экспозиции в классах, в вестибюле, рекреациях и коридорах школы (творческие работы, конкурсные работы, фотоотчеты мероприятий, афиши)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библиотекари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645"/>
          <w:tblHeader/>
        </w:trPr>
        <w:tc>
          <w:tcPr>
            <w:tcW w:w="559" w:type="dxa"/>
            <w:tcBorders>
              <w:bottom w:val="single" w:sz="6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99" w:type="dxa"/>
            <w:gridSpan w:val="4"/>
            <w:tcBorders>
              <w:bottom w:val="single" w:sz="6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Оформление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информационных стендов </w:t>
            </w:r>
          </w:p>
        </w:tc>
        <w:tc>
          <w:tcPr>
            <w:tcW w:w="1486" w:type="dxa"/>
            <w:gridSpan w:val="4"/>
            <w:tcBorders>
              <w:bottom w:val="single" w:sz="6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  <w:tcBorders>
              <w:bottom w:val="single" w:sz="6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01" w:type="dxa"/>
            <w:tcBorders>
              <w:bottom w:val="single" w:sz="6" w:space="0" w:color="000000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275"/>
          <w:tblHeader/>
        </w:trPr>
        <w:tc>
          <w:tcPr>
            <w:tcW w:w="10062" w:type="dxa"/>
            <w:gridSpan w:val="15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7. Взаимодействие с родителями (законными представителями)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10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Дни       открытых        дверей: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консультации, открытые уроки, родительские собрания для родителей выпускных классов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общегородскому плану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школы, 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55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9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9"/>
                <w:tab w:val="left" w:pos="310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Родительские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собрания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классам</w:t>
            </w:r>
          </w:p>
        </w:tc>
        <w:tc>
          <w:tcPr>
            <w:tcW w:w="148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2501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30"/>
          <w:tblHeader/>
        </w:trPr>
        <w:tc>
          <w:tcPr>
            <w:tcW w:w="559" w:type="dxa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9" w:type="dxa"/>
            <w:gridSpan w:val="4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899"/>
                <w:tab w:val="left" w:pos="1963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Тематические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родительские собрания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привлечением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специалистов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службы</w:t>
            </w:r>
          </w:p>
        </w:tc>
        <w:tc>
          <w:tcPr>
            <w:tcW w:w="1486" w:type="dxa"/>
            <w:gridSpan w:val="4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5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2501" w:type="dxa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Служба сопровождения,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30"/>
          <w:tblHeader/>
        </w:trPr>
        <w:tc>
          <w:tcPr>
            <w:tcW w:w="568" w:type="dxa"/>
            <w:gridSpan w:val="2"/>
            <w:tcBorders>
              <w:top w:val="nil"/>
            </w:tcBorders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4"/>
            <w:tcBorders>
              <w:top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сопровождения/ специалистов </w:t>
            </w:r>
          </w:p>
        </w:tc>
        <w:tc>
          <w:tcPr>
            <w:tcW w:w="1458" w:type="dxa"/>
            <w:gridSpan w:val="4"/>
            <w:tcBorders>
              <w:top w:val="nil"/>
            </w:tcBorders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379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8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Размещение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информации,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памяток на официальном сайте и официальной группе школы в социальной сети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«ВКонтакте»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551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9"/>
                <w:tab w:val="left" w:pos="2107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педагогами-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предметниками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380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  <w:tab w:val="left" w:pos="2333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школьной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службой психолого- педагогического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сопровождения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931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2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Работа специалистов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3"/>
                <w:tab w:val="left" w:pos="2755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школьных служб по запросу родителей для решения конфликтных ситуаций (Служба медиации школы)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103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Информирование     родителей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(законных представителей) обучающихся посредством электронного дневника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руководители, учителя-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предметники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103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 родителей (законных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представителей) в конкурсах, акциях, конференциях, иных мероприятиях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1106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9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 родителей (законных представителей) в творческих мероприятиях, концертах,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классных часах и др.</w:t>
            </w:r>
          </w:p>
        </w:tc>
        <w:tc>
          <w:tcPr>
            <w:tcW w:w="1458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84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2509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275"/>
          <w:tblHeader/>
        </w:trPr>
        <w:tc>
          <w:tcPr>
            <w:tcW w:w="10062" w:type="dxa"/>
            <w:gridSpan w:val="1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8. Самоуправление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gridSpan w:val="2"/>
          </w:tcPr>
          <w:p w:rsidR="00F46EA3" w:rsidRPr="00E97E4C" w:rsidRDefault="007E5A9B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8"/>
                <w:tab w:val="left" w:pos="321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Выборы </w:t>
            </w:r>
            <w:r w:rsidR="00723025" w:rsidRPr="00E97E4C">
              <w:rPr>
                <w:rFonts w:ascii="Times New Roman" w:eastAsia="Times New Roman" w:hAnsi="Times New Roman" w:cs="Times New Roman"/>
                <w:color w:val="000000"/>
              </w:rPr>
              <w:t>президента 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ind w:left="107" w:righ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Вице-президента ШУС</w:t>
            </w:r>
          </w:p>
        </w:tc>
        <w:tc>
          <w:tcPr>
            <w:tcW w:w="131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8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551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Выборы органов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самоуправления в классах</w:t>
            </w:r>
          </w:p>
        </w:tc>
        <w:tc>
          <w:tcPr>
            <w:tcW w:w="131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7"/>
                <w:tab w:val="left" w:pos="1897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 мероприятиях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4"/>
              </w:tabs>
              <w:ind w:left="107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городского ШУС</w:t>
            </w:r>
          </w:p>
        </w:tc>
        <w:tc>
          <w:tcPr>
            <w:tcW w:w="131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88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827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День дублера</w:t>
            </w:r>
            <w:proofErr w:type="gramStart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  «</w:t>
            </w:r>
            <w:proofErr w:type="gramEnd"/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Старшие   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младшим»</w:t>
            </w:r>
          </w:p>
        </w:tc>
        <w:tc>
          <w:tcPr>
            <w:tcW w:w="131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288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F46EA3" w:rsidRPr="00E97E4C" w:rsidTr="00BB5DE0">
        <w:trPr>
          <w:gridAfter w:val="2"/>
          <w:wAfter w:w="61" w:type="dxa"/>
          <w:cantSplit/>
          <w:trHeight w:val="551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81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Реализация школьниками, взявшими на себя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соответствующую роль, функций по контролю за порядком и чистотой в классе, уходом за классной  комнатой и т.п.</w:t>
            </w:r>
          </w:p>
        </w:tc>
        <w:tc>
          <w:tcPr>
            <w:tcW w:w="1316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880" w:type="dxa"/>
            <w:gridSpan w:val="3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1379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Распределение среди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учащихся, реализующих творческие, образовательные или социальные проекты, ответственных должностей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275"/>
          <w:tblHeader/>
        </w:trPr>
        <w:tc>
          <w:tcPr>
            <w:tcW w:w="10085" w:type="dxa"/>
            <w:gridSpan w:val="16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4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9. Профилактика и безопасность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1380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F46EA3" w:rsidRPr="00E97E4C" w:rsidRDefault="00723025" w:rsidP="0028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обучающимсясистематических инструктажей по ПДД с целью профилактики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детского дорожно- транспортного травматизма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Отряды ЮИД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1103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занятий,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направленных на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формирование правовой культуры несовершеннолетних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4039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Распространение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информационно- просветительских, справочных материалов для обучающихся, их родителей по вопросам сохранения и укрепления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здоровья, формирования здорового образа жизни, здорового питания,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профилактике заболеваний, безопасного поведения в окружающей среде.</w:t>
            </w:r>
          </w:p>
          <w:p w:rsidR="00F46EA3" w:rsidRPr="00E97E4C" w:rsidRDefault="00BB5DE0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Распространение информационно-</w:t>
            </w:r>
            <w:r w:rsidR="00723025" w:rsidRPr="00E97E4C">
              <w:rPr>
                <w:rFonts w:ascii="Times New Roman" w:eastAsia="Times New Roman" w:hAnsi="Times New Roman" w:cs="Times New Roman"/>
                <w:color w:val="000000"/>
              </w:rPr>
              <w:t>просветительских материалов о ЗОЖ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1103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26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обучающимся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систематических инструктажей по антитеррористическому просвещению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BB5DE0">
        <w:trPr>
          <w:gridAfter w:val="1"/>
          <w:wAfter w:w="38" w:type="dxa"/>
          <w:cantSplit/>
          <w:trHeight w:val="3587"/>
          <w:tblHeader/>
        </w:trPr>
        <w:tc>
          <w:tcPr>
            <w:tcW w:w="568" w:type="dxa"/>
            <w:gridSpan w:val="2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Профилактические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 с обучающимися, тематические уроки, классные часы, беседы, акции, круглые столы, конкурсы, выставки, игры, показы фильмов,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радиопередачи, направленные на формирование стойкого неприятия идеологии терроризма и привитие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традиционных российских духовно-нравственных ценностей</w:t>
            </w:r>
          </w:p>
        </w:tc>
        <w:tc>
          <w:tcPr>
            <w:tcW w:w="1312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gridSpan w:val="4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146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течение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года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регулярно</w:t>
            </w:r>
          </w:p>
        </w:tc>
        <w:tc>
          <w:tcPr>
            <w:tcW w:w="2928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"/>
                <w:tab w:val="left" w:pos="1021"/>
              </w:tabs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Учителя     истории и права, классные руководители</w:t>
            </w:r>
          </w:p>
        </w:tc>
      </w:tr>
    </w:tbl>
    <w:p w:rsidR="00F46EA3" w:rsidRPr="00E97E4C" w:rsidRDefault="00F46EA3" w:rsidP="00A16398">
      <w:pPr>
        <w:spacing w:after="0" w:line="240" w:lineRule="auto"/>
        <w:sectPr w:rsidR="00F46EA3" w:rsidRPr="00E97E4C">
          <w:pgSz w:w="11900" w:h="16850"/>
          <w:pgMar w:top="1140" w:right="580" w:bottom="1160" w:left="1440" w:header="0" w:footer="975" w:gutter="0"/>
          <w:cols w:space="720"/>
        </w:sectPr>
      </w:pPr>
    </w:p>
    <w:p w:rsidR="00F46EA3" w:rsidRPr="00E97E4C" w:rsidRDefault="00F46EA3" w:rsidP="00A16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4"/>
        <w:tblW w:w="9519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459"/>
        <w:gridCol w:w="1486"/>
        <w:gridCol w:w="2017"/>
        <w:gridCol w:w="1998"/>
      </w:tblGrid>
      <w:tr w:rsidR="00F46EA3" w:rsidRPr="00E97E4C" w:rsidTr="00AE65C3">
        <w:trPr>
          <w:cantSplit/>
          <w:trHeight w:val="1106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Оформление уголка в классных кабинетах с информацией по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противодействию терроризма и его идеологии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AE65C3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Распространение памяток,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инструкций по обеспечению безопасности жизни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AE65C3">
        <w:trPr>
          <w:cantSplit/>
          <w:trHeight w:val="827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Декада противодействия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идеологии терроризма и экстремизма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03.09.22-12.09.22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AE65C3">
        <w:trPr>
          <w:cantSplit/>
          <w:trHeight w:val="1104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Занятия, посвящённые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противодействию коррупции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руководители, учителя-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предметники</w:t>
            </w:r>
          </w:p>
        </w:tc>
      </w:tr>
      <w:tr w:rsidR="00F46EA3" w:rsidRPr="00E97E4C" w:rsidTr="00AE65C3">
        <w:trPr>
          <w:cantSplit/>
          <w:trHeight w:val="55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Оформление уголка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безопасности в классе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AE65C3">
        <w:trPr>
          <w:cantSplit/>
          <w:trHeight w:val="1379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обучающимся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систематических инструктажей по профилактике травматизма на объектах железнодорожного транспорта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AE65C3">
        <w:trPr>
          <w:cantSplit/>
          <w:trHeight w:val="3641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инструктивных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занятий, классных часов 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пятиминуток, направленных на формирование у обучающихся знаний о безопасном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поведении человека в чрезвычайных ситуациях природного, техногенного и социального характера.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Информирование несовершеннолетних о правилах пожарной безопасности во время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нахождения на природе и дома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AE65C3">
        <w:trPr>
          <w:cantSplit/>
          <w:trHeight w:val="110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сезонных 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тематических мероприятий по профилактике и пропаганде пожарной безопасности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6EA3" w:rsidRPr="00E97E4C" w:rsidTr="00AE65C3">
        <w:trPr>
          <w:cantSplit/>
          <w:trHeight w:val="55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инструктивных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занятий перед каникулами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конце каждой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четверти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AE65C3">
        <w:trPr>
          <w:cantSplit/>
          <w:trHeight w:val="1103"/>
          <w:tblHeader/>
        </w:trPr>
        <w:tc>
          <w:tcPr>
            <w:tcW w:w="5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практических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тренировок по эвакуации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людей из зданий школы при возникновении пожара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AE65C3">
        <w:trPr>
          <w:cantSplit/>
          <w:trHeight w:val="1655"/>
          <w:tblHeader/>
        </w:trPr>
        <w:tc>
          <w:tcPr>
            <w:tcW w:w="559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Деструктивные течения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(в том числе</w:t>
            </w:r>
          </w:p>
          <w:p w:rsidR="00BB5DE0" w:rsidRPr="00E97E4C" w:rsidRDefault="00723025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суицидальной направленности, травли сверстниками (буллинга), конфликтов, которые могут</w:t>
            </w:r>
            <w:r w:rsidR="00BB5DE0"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привести к насильственным преступлениям.</w:t>
            </w:r>
          </w:p>
          <w:p w:rsidR="00F46EA3" w:rsidRPr="00E97E4C" w:rsidRDefault="00BB5DE0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Информационно- просветительские и профилактические занятия.</w:t>
            </w:r>
          </w:p>
        </w:tc>
        <w:tc>
          <w:tcPr>
            <w:tcW w:w="1486" w:type="dxa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8" w:type="dxa"/>
            <w:tcBorders>
              <w:bottom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</w:tbl>
    <w:tbl>
      <w:tblPr>
        <w:tblStyle w:val="aff5"/>
        <w:tblW w:w="9519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459"/>
        <w:gridCol w:w="1486"/>
        <w:gridCol w:w="2017"/>
        <w:gridCol w:w="1999"/>
      </w:tblGrid>
      <w:tr w:rsidR="00F46EA3" w:rsidRPr="00E97E4C" w:rsidTr="00BB5DE0">
        <w:trPr>
          <w:cantSplit/>
          <w:trHeight w:val="1932"/>
          <w:tblHeader/>
        </w:trPr>
        <w:tc>
          <w:tcPr>
            <w:tcW w:w="558" w:type="dxa"/>
            <w:tcBorders>
              <w:top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459" w:type="dxa"/>
            <w:tcBorders>
              <w:top w:val="nil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Реализация дополнительных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 в области психолого- педагогического сопровождения несовершеннолетних по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профилактике суицидального поведения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Всероссийского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урока безопасности школьников в сети Интернет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25.10.22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551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Всероссийский день правовой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помощи детям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19.11.22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551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Месяц правовых знаний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19.11.22-19.12.22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1104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Уроки профилактики «День</w:t>
            </w:r>
          </w:p>
          <w:p w:rsidR="00F46EA3" w:rsidRPr="00E97E4C" w:rsidRDefault="00723025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борьбы со СПИДом и </w:t>
            </w:r>
            <w:r w:rsidR="00BB5DE0">
              <w:rPr>
                <w:rFonts w:ascii="Times New Roman" w:eastAsia="Times New Roman" w:hAnsi="Times New Roman" w:cs="Times New Roman"/>
                <w:color w:val="000000"/>
              </w:rPr>
              <w:t>ВИЧ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3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биологии, 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958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Всероссийском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конкурсе детско-юношеского творчества по пожарной безопасности 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Декабрь-январь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30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Неделя безопасного Интернета. Безопасность в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глобальной сети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13-19.02.23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28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 в игре «Безопасное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колесо»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671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Месячник медиации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01.03.23-01.04.23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603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Декады ЗОЖ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03.04.23-14.04.23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2484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социально-</w:t>
            </w:r>
          </w:p>
          <w:p w:rsidR="00AE65C3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психологического тестирования обучающихся 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(I и II этапы), направленного на раннее выявление незаконного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потребления наркотических средств и психотропных веществ (СПТ)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поВР, Педагоги-психологи, 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30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Месячника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антинаркотических мероприятий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01.04.23-01.05.23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Международный день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освобождения узников концлагерей</w:t>
            </w:r>
          </w:p>
        </w:tc>
        <w:tc>
          <w:tcPr>
            <w:tcW w:w="1486" w:type="dxa"/>
          </w:tcPr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11-12.04.23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Организация посещения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3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обучающимися пожарных частей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1074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Занятия, посвящённые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телефону доверия в Единый день детского телефона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доверия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17.05.23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E97E4C">
        <w:trPr>
          <w:cantSplit/>
          <w:trHeight w:val="280"/>
          <w:tblHeader/>
        </w:trPr>
        <w:tc>
          <w:tcPr>
            <w:tcW w:w="9519" w:type="dxa"/>
            <w:gridSpan w:val="5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  <w:r w:rsidRPr="00E97E4C">
              <w:rPr>
                <w:b/>
                <w:color w:val="000000"/>
              </w:rPr>
              <w:t xml:space="preserve"> </w:t>
            </w: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Социальное партнёрство</w:t>
            </w:r>
          </w:p>
        </w:tc>
      </w:tr>
      <w:tr w:rsidR="00F46EA3" w:rsidRPr="00E97E4C" w:rsidTr="00E97E4C">
        <w:trPr>
          <w:cantSplit/>
          <w:trHeight w:val="1103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0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Посещение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мероприятий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6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библиотек, театров </w:t>
            </w:r>
          </w:p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713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Профориентационные занятия, тестирования, экскурсии и др. </w:t>
            </w:r>
          </w:p>
          <w:p w:rsidR="00F46EA3" w:rsidRPr="00E97E4C" w:rsidRDefault="00F46EA3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планам кл.руководителей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4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603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Реализация проекта шефской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направленности 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704"/>
          <w:tblHeader/>
        </w:trPr>
        <w:tc>
          <w:tcPr>
            <w:tcW w:w="558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1"/>
                <w:tab w:val="left" w:pos="3235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обучающихся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3"/>
                <w:tab w:val="left" w:pos="2808"/>
              </w:tabs>
              <w:ind w:left="107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иных мероприятиях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F46EA3" w:rsidRPr="00E97E4C" w:rsidTr="00BB5DE0">
        <w:trPr>
          <w:cantSplit/>
          <w:trHeight w:val="1632"/>
          <w:tblHeader/>
        </w:trPr>
        <w:tc>
          <w:tcPr>
            <w:tcW w:w="558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9" w:type="dxa"/>
          </w:tcPr>
          <w:p w:rsidR="00F46EA3" w:rsidRPr="00E97E4C" w:rsidRDefault="00723025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1"/>
                <w:tab w:val="left" w:pos="3235"/>
              </w:tabs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обучающихся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  <w:p w:rsidR="00F46EA3" w:rsidRPr="00E97E4C" w:rsidRDefault="00723025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3"/>
                <w:tab w:val="left" w:pos="2808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иных мероприятиях,</w:t>
            </w:r>
            <w:r w:rsidR="00BB5D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инициированных учреждениями</w:t>
            </w:r>
            <w:r w:rsidR="00BB5D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допол</w:t>
            </w:r>
            <w:r w:rsidR="00BB5DE0">
              <w:rPr>
                <w:rFonts w:ascii="Times New Roman" w:eastAsia="Times New Roman" w:hAnsi="Times New Roman" w:cs="Times New Roman"/>
                <w:color w:val="000000"/>
              </w:rPr>
              <w:t xml:space="preserve">нительного образования в рамках 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сетевого взаимодействия</w:t>
            </w:r>
          </w:p>
        </w:tc>
        <w:tc>
          <w:tcPr>
            <w:tcW w:w="1486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F46EA3" w:rsidRPr="00E97E4C" w:rsidRDefault="00723025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A5918">
        <w:trPr>
          <w:cantSplit/>
          <w:trHeight w:val="1391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  <w:tab w:val="left" w:pos="2631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профориентационных тестирований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рамках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67"/>
              </w:tabs>
              <w:ind w:left="107" w:right="102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сотрудничества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центрами профессиональной подготовки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0"/>
                <w:tab w:val="left" w:pos="3115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экскурсий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предприятия в рамках сетевого взаимодействия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BB5DE0" w:rsidRPr="00E97E4C" w:rsidRDefault="00BB5DE0" w:rsidP="0093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9" w:type="dxa"/>
          </w:tcPr>
          <w:p w:rsidR="00BB5DE0" w:rsidRPr="00E97E4C" w:rsidRDefault="00BB5DE0" w:rsidP="0093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93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9519" w:type="dxa"/>
            <w:gridSpan w:val="5"/>
          </w:tcPr>
          <w:p w:rsidR="00BB5DE0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B5DE0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11. Профориентация</w:t>
            </w:r>
          </w:p>
        </w:tc>
      </w:tr>
      <w:tr w:rsidR="00BB5DE0" w:rsidRPr="00E97E4C" w:rsidTr="00E97E4C">
        <w:trPr>
          <w:cantSplit/>
          <w:trHeight w:val="1103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196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Федеральном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профориентационном   проекте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2"/>
                <w:tab w:val="left" w:pos="1392"/>
                <w:tab w:val="left" w:pos="2604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«Билет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будущее» «Проектория»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(уроки, тесты, экскурсии)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B5DE0" w:rsidRPr="00E97E4C" w:rsidTr="00E97E4C">
        <w:trPr>
          <w:cantSplit/>
          <w:trHeight w:val="552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4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конкурс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  <w:tab w:val="left" w:pos="2211"/>
                <w:tab w:val="left" w:pos="3101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«Большая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перемена». Информкампания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по привлечению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участников. Встречи с финалистами и полуфиналистами прошлых лет.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5-7, 8-10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B5DE0" w:rsidRPr="00E97E4C" w:rsidTr="00E97E4C">
        <w:trPr>
          <w:cantSplit/>
          <w:trHeight w:val="1931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0"/>
                <w:tab w:val="left" w:pos="3240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встреч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  <w:tab w:val="left" w:pos="2266"/>
                <w:tab w:val="left" w:pos="2600"/>
                <w:tab w:val="left" w:pos="2979"/>
                <w:tab w:val="left" w:pos="3219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представителями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вузов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 колледжей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(ссузов),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том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числе в рамках сотрудничества и сетевого взаимодействия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</w:tr>
      <w:tr w:rsidR="00BB5DE0" w:rsidRPr="00E97E4C" w:rsidTr="00E97E4C">
        <w:trPr>
          <w:cantSplit/>
          <w:trHeight w:val="1380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  <w:tab w:val="left" w:pos="2230"/>
                <w:tab w:val="left" w:pos="2573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Посещение вузов и колледжей (ссузов),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участие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мастер-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классах и профпробах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1168"/>
                <w:tab w:val="left" w:pos="1469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течение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года по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планам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кл.руководителей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B5DE0" w:rsidRPr="00E97E4C" w:rsidTr="00E97E4C">
        <w:trPr>
          <w:cantSplit/>
          <w:trHeight w:val="830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Проведение Уроков цифры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соответствии с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планом проекта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07"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информатики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 ИКТ</w:t>
            </w:r>
          </w:p>
        </w:tc>
      </w:tr>
      <w:tr w:rsidR="00BB5DE0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1"/>
                <w:tab w:val="left" w:pos="2124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Просмотр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обсуждение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0"/>
                <w:tab w:val="left" w:pos="2241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выпусков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Шоу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профессий Федерального профориентационного проекта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«ПроеКТОрия»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соответствии с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планом проекта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B5DE0" w:rsidRPr="00E97E4C" w:rsidTr="00BB5DE0">
        <w:trPr>
          <w:cantSplit/>
          <w:trHeight w:val="813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Профориентационные занятия,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тестирования, экскурсии и др. 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97E4C">
        <w:trPr>
          <w:cantSplit/>
          <w:trHeight w:val="278"/>
          <w:tblHeader/>
        </w:trPr>
        <w:tc>
          <w:tcPr>
            <w:tcW w:w="9519" w:type="dxa"/>
            <w:gridSpan w:val="5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12. Добровольческая деятельность</w:t>
            </w:r>
          </w:p>
        </w:tc>
      </w:tr>
      <w:tr w:rsidR="00BB5DE0" w:rsidRPr="00E97E4C" w:rsidTr="00E97E4C">
        <w:trPr>
          <w:cantSplit/>
          <w:trHeight w:val="1382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Экологическая акция «Сбор макулатуры»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1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Родительские комитеты классов,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B5DE0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Участие в акции «Синичкин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день». Размещение кормушек для зимующих птиц на пришкольной территории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</w:tr>
      <w:tr w:rsidR="00BB5DE0" w:rsidRPr="00E97E4C" w:rsidTr="00E97E4C">
        <w:trPr>
          <w:cantSplit/>
          <w:trHeight w:val="1380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Акция «ЭКОбатарейка»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Морокова Т.А.</w:t>
            </w:r>
          </w:p>
        </w:tc>
      </w:tr>
      <w:tr w:rsidR="00BB5DE0" w:rsidRPr="00E97E4C" w:rsidTr="00E97E4C">
        <w:trPr>
          <w:cantSplit/>
          <w:trHeight w:val="827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 «Книжные волонтеры»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5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Хомякова Л.П.</w:t>
            </w: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9519" w:type="dxa"/>
            <w:gridSpan w:val="5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13. Детские общественные объединения</w:t>
            </w:r>
          </w:p>
        </w:tc>
      </w:tr>
      <w:tr w:rsidR="00BB5DE0" w:rsidRPr="00E97E4C" w:rsidTr="00E97E4C">
        <w:trPr>
          <w:cantSplit/>
          <w:trHeight w:val="551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4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ШУС «Сорокдевятая»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551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3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Поздравительные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флешмобы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старшеклассников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828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1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Дискуссионный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клуб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5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«Форум».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Тренировочные игры, встречи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 клуба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553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2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Клуба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волонтёров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 ЮИД (по плану)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 РДШ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Мероприятия ДЮП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DE0" w:rsidRPr="00E97E4C" w:rsidTr="00E97E4C">
        <w:trPr>
          <w:cantSplit/>
          <w:trHeight w:val="275"/>
          <w:tblHeader/>
        </w:trPr>
        <w:tc>
          <w:tcPr>
            <w:tcW w:w="9519" w:type="dxa"/>
            <w:gridSpan w:val="5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b/>
                <w:color w:val="000000"/>
              </w:rPr>
              <w:t>14. Школьные медиа</w:t>
            </w:r>
          </w:p>
        </w:tc>
      </w:tr>
      <w:tr w:rsidR="00BB5DE0" w:rsidRPr="00E97E4C" w:rsidTr="00E97E4C">
        <w:trPr>
          <w:cantSplit/>
          <w:trHeight w:val="551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9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Поздравительные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</w:p>
          <w:p w:rsidR="00BB5DE0" w:rsidRPr="00E97E4C" w:rsidRDefault="00BB5DE0" w:rsidP="00BB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тематические иде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открытки и видеороликов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 xml:space="preserve"> для размещения в паблике школы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97E4C">
        <w:trPr>
          <w:cantSplit/>
          <w:trHeight w:val="1103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3"/>
                <w:tab w:val="left" w:pos="2638"/>
              </w:tabs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Видеоотчеты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итогам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1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 w:rsidRPr="00E97E4C">
              <w:rPr>
                <w:rFonts w:ascii="Times New Roman" w:eastAsia="Times New Roman" w:hAnsi="Times New Roman" w:cs="Times New Roman"/>
                <w:color w:val="000000"/>
              </w:rPr>
              <w:tab/>
              <w:t>проектов различной направленности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 течение года,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событийно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  <w:tr w:rsidR="00BB5DE0" w:rsidRPr="00E97E4C" w:rsidTr="00E97E4C">
        <w:trPr>
          <w:cantSplit/>
          <w:trHeight w:val="828"/>
          <w:tblHeader/>
        </w:trPr>
        <w:tc>
          <w:tcPr>
            <w:tcW w:w="558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Ведение сообществ классов в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социальных сетях</w:t>
            </w:r>
          </w:p>
        </w:tc>
        <w:tc>
          <w:tcPr>
            <w:tcW w:w="1486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017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99" w:type="dxa"/>
          </w:tcPr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  <w:p w:rsidR="00BB5DE0" w:rsidRPr="00E97E4C" w:rsidRDefault="00BB5DE0" w:rsidP="00A1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97E4C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</w:tr>
    </w:tbl>
    <w:p w:rsidR="00F46EA3" w:rsidRPr="00E97E4C" w:rsidRDefault="00723025" w:rsidP="00A16398">
      <w:pPr>
        <w:spacing w:after="0" w:line="240" w:lineRule="auto"/>
        <w:ind w:left="262" w:right="266"/>
        <w:rPr>
          <w:rFonts w:ascii="Times New Roman" w:eastAsia="Times New Roman" w:hAnsi="Times New Roman" w:cs="Times New Roman"/>
          <w:i/>
        </w:rPr>
      </w:pPr>
      <w:r w:rsidRPr="00E97E4C">
        <w:rPr>
          <w:rFonts w:ascii="Times New Roman" w:eastAsia="Times New Roman" w:hAnsi="Times New Roman" w:cs="Times New Roman"/>
          <w:i/>
        </w:rPr>
        <w:t>Корректировка плана воспитательной работы возможна с учетом текущих приказов, постановлений, писем, распоряжений Министерства просвещения и иных вышестоящих организаций</w:t>
      </w:r>
    </w:p>
    <w:p w:rsidR="00F46EA3" w:rsidRDefault="00F46EA3" w:rsidP="00A163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8"/>
          <w:tab w:val="left" w:pos="4367"/>
          <w:tab w:val="left" w:pos="5955"/>
          <w:tab w:val="left" w:pos="7209"/>
          <w:tab w:val="left" w:pos="7667"/>
          <w:tab w:val="left" w:pos="8964"/>
        </w:tabs>
        <w:spacing w:after="0" w:line="240" w:lineRule="auto"/>
        <w:ind w:left="262" w:right="2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6EA3" w:rsidSect="00F46EA3">
      <w:footerReference w:type="default" r:id="rId14"/>
      <w:pgSz w:w="11900" w:h="16850"/>
      <w:pgMar w:top="1140" w:right="580" w:bottom="709" w:left="1276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15" w:rsidRDefault="00507815" w:rsidP="00F46EA3">
      <w:pPr>
        <w:spacing w:after="0" w:line="240" w:lineRule="auto"/>
      </w:pPr>
      <w:r>
        <w:separator/>
      </w:r>
    </w:p>
  </w:endnote>
  <w:endnote w:type="continuationSeparator" w:id="0">
    <w:p w:rsidR="00507815" w:rsidRDefault="00507815" w:rsidP="00F4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97" w:rsidRDefault="007A56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03597">
      <w:rPr>
        <w:color w:val="000000"/>
      </w:rPr>
      <w:instrText>PAGE</w:instrText>
    </w:r>
    <w:r>
      <w:rPr>
        <w:color w:val="000000"/>
      </w:rPr>
      <w:fldChar w:fldCharType="separate"/>
    </w:r>
    <w:r w:rsidR="009614F7">
      <w:rPr>
        <w:noProof/>
        <w:color w:val="000000"/>
      </w:rPr>
      <w:t>21</w:t>
    </w:r>
    <w:r>
      <w:rPr>
        <w:color w:val="000000"/>
      </w:rPr>
      <w:fldChar w:fldCharType="end"/>
    </w:r>
  </w:p>
  <w:p w:rsidR="00E03597" w:rsidRDefault="00E035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97" w:rsidRDefault="007A56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03597">
      <w:rPr>
        <w:color w:val="000000"/>
      </w:rPr>
      <w:instrText>PAGE</w:instrText>
    </w:r>
    <w:r>
      <w:rPr>
        <w:color w:val="000000"/>
      </w:rPr>
      <w:fldChar w:fldCharType="separate"/>
    </w:r>
    <w:r w:rsidR="009614F7">
      <w:rPr>
        <w:noProof/>
        <w:color w:val="000000"/>
      </w:rPr>
      <w:t>74</w:t>
    </w:r>
    <w:r>
      <w:rPr>
        <w:color w:val="000000"/>
      </w:rPr>
      <w:fldChar w:fldCharType="end"/>
    </w:r>
  </w:p>
  <w:p w:rsidR="00E03597" w:rsidRDefault="00E035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15" w:rsidRDefault="00507815" w:rsidP="00F46EA3">
      <w:pPr>
        <w:spacing w:after="0" w:line="240" w:lineRule="auto"/>
      </w:pPr>
      <w:r>
        <w:separator/>
      </w:r>
    </w:p>
  </w:footnote>
  <w:footnote w:type="continuationSeparator" w:id="0">
    <w:p w:rsidR="00507815" w:rsidRDefault="00507815" w:rsidP="00F4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625"/>
    <w:multiLevelType w:val="multilevel"/>
    <w:tmpl w:val="0026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FD36FA"/>
    <w:multiLevelType w:val="multilevel"/>
    <w:tmpl w:val="9656E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DF4633"/>
    <w:multiLevelType w:val="hybridMultilevel"/>
    <w:tmpl w:val="79DE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06F1"/>
    <w:multiLevelType w:val="multilevel"/>
    <w:tmpl w:val="FEE2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1662FE9"/>
    <w:multiLevelType w:val="multilevel"/>
    <w:tmpl w:val="71A41762"/>
    <w:lvl w:ilvl="0">
      <w:start w:val="3"/>
      <w:numFmt w:val="decimal"/>
      <w:lvlText w:val="%1"/>
      <w:lvlJc w:val="left"/>
      <w:pPr>
        <w:ind w:left="1675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19" w:hanging="420"/>
      </w:pPr>
    </w:lvl>
    <w:lvl w:ilvl="3">
      <w:numFmt w:val="bullet"/>
      <w:lvlText w:val="•"/>
      <w:lvlJc w:val="left"/>
      <w:pPr>
        <w:ind w:left="4139" w:hanging="420"/>
      </w:pPr>
    </w:lvl>
    <w:lvl w:ilvl="4">
      <w:numFmt w:val="bullet"/>
      <w:lvlText w:val="•"/>
      <w:lvlJc w:val="left"/>
      <w:pPr>
        <w:ind w:left="4959" w:hanging="420"/>
      </w:pPr>
    </w:lvl>
    <w:lvl w:ilvl="5">
      <w:numFmt w:val="bullet"/>
      <w:lvlText w:val="•"/>
      <w:lvlJc w:val="left"/>
      <w:pPr>
        <w:ind w:left="5779" w:hanging="420"/>
      </w:pPr>
    </w:lvl>
    <w:lvl w:ilvl="6">
      <w:numFmt w:val="bullet"/>
      <w:lvlText w:val="•"/>
      <w:lvlJc w:val="left"/>
      <w:pPr>
        <w:ind w:left="6599" w:hanging="420"/>
      </w:pPr>
    </w:lvl>
    <w:lvl w:ilvl="7">
      <w:numFmt w:val="bullet"/>
      <w:lvlText w:val="•"/>
      <w:lvlJc w:val="left"/>
      <w:pPr>
        <w:ind w:left="7419" w:hanging="420"/>
      </w:pPr>
    </w:lvl>
    <w:lvl w:ilvl="8">
      <w:numFmt w:val="bullet"/>
      <w:lvlText w:val="•"/>
      <w:lvlJc w:val="left"/>
      <w:pPr>
        <w:ind w:left="8239" w:hanging="420"/>
      </w:pPr>
    </w:lvl>
  </w:abstractNum>
  <w:abstractNum w:abstractNumId="5" w15:restartNumberingAfterBreak="0">
    <w:nsid w:val="207C60F1"/>
    <w:multiLevelType w:val="multilevel"/>
    <w:tmpl w:val="A20AEC60"/>
    <w:lvl w:ilvl="0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262" w:hanging="42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488" w:hanging="427"/>
      </w:pPr>
    </w:lvl>
    <w:lvl w:ilvl="3">
      <w:numFmt w:val="bullet"/>
      <w:lvlText w:val="•"/>
      <w:lvlJc w:val="left"/>
      <w:pPr>
        <w:ind w:left="2537" w:hanging="428"/>
      </w:pPr>
    </w:lvl>
    <w:lvl w:ilvl="4">
      <w:numFmt w:val="bullet"/>
      <w:lvlText w:val="•"/>
      <w:lvlJc w:val="left"/>
      <w:pPr>
        <w:ind w:left="3586" w:hanging="428"/>
      </w:pPr>
    </w:lvl>
    <w:lvl w:ilvl="5">
      <w:numFmt w:val="bullet"/>
      <w:lvlText w:val="•"/>
      <w:lvlJc w:val="left"/>
      <w:pPr>
        <w:ind w:left="4635" w:hanging="428"/>
      </w:pPr>
    </w:lvl>
    <w:lvl w:ilvl="6">
      <w:numFmt w:val="bullet"/>
      <w:lvlText w:val="•"/>
      <w:lvlJc w:val="left"/>
      <w:pPr>
        <w:ind w:left="5684" w:hanging="428"/>
      </w:pPr>
    </w:lvl>
    <w:lvl w:ilvl="7">
      <w:numFmt w:val="bullet"/>
      <w:lvlText w:val="•"/>
      <w:lvlJc w:val="left"/>
      <w:pPr>
        <w:ind w:left="6732" w:hanging="427"/>
      </w:pPr>
    </w:lvl>
    <w:lvl w:ilvl="8">
      <w:numFmt w:val="bullet"/>
      <w:lvlText w:val="•"/>
      <w:lvlJc w:val="left"/>
      <w:pPr>
        <w:ind w:left="7781" w:hanging="427"/>
      </w:pPr>
    </w:lvl>
  </w:abstractNum>
  <w:abstractNum w:abstractNumId="6" w15:restartNumberingAfterBreak="0">
    <w:nsid w:val="22F37296"/>
    <w:multiLevelType w:val="multilevel"/>
    <w:tmpl w:val="75B2A9C8"/>
    <w:lvl w:ilvl="0">
      <w:numFmt w:val="bullet"/>
      <w:lvlText w:val="−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262" w:hanging="42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26" w:hanging="428"/>
      </w:pPr>
    </w:lvl>
    <w:lvl w:ilvl="3">
      <w:numFmt w:val="bullet"/>
      <w:lvlText w:val="•"/>
      <w:lvlJc w:val="left"/>
      <w:pPr>
        <w:ind w:left="2833" w:hanging="428"/>
      </w:pPr>
    </w:lvl>
    <w:lvl w:ilvl="4">
      <w:numFmt w:val="bullet"/>
      <w:lvlText w:val="•"/>
      <w:lvlJc w:val="left"/>
      <w:pPr>
        <w:ind w:left="3839" w:hanging="428"/>
      </w:pPr>
    </w:lvl>
    <w:lvl w:ilvl="5">
      <w:numFmt w:val="bullet"/>
      <w:lvlText w:val="•"/>
      <w:lvlJc w:val="left"/>
      <w:pPr>
        <w:ind w:left="4846" w:hanging="428"/>
      </w:pPr>
    </w:lvl>
    <w:lvl w:ilvl="6">
      <w:numFmt w:val="bullet"/>
      <w:lvlText w:val="•"/>
      <w:lvlJc w:val="left"/>
      <w:pPr>
        <w:ind w:left="5852" w:hanging="427"/>
      </w:pPr>
    </w:lvl>
    <w:lvl w:ilvl="7">
      <w:numFmt w:val="bullet"/>
      <w:lvlText w:val="•"/>
      <w:lvlJc w:val="left"/>
      <w:pPr>
        <w:ind w:left="6859" w:hanging="428"/>
      </w:pPr>
    </w:lvl>
    <w:lvl w:ilvl="8">
      <w:numFmt w:val="bullet"/>
      <w:lvlText w:val="•"/>
      <w:lvlJc w:val="left"/>
      <w:pPr>
        <w:ind w:left="7866" w:hanging="427"/>
      </w:pPr>
    </w:lvl>
  </w:abstractNum>
  <w:abstractNum w:abstractNumId="7" w15:restartNumberingAfterBreak="0">
    <w:nsid w:val="24370DA1"/>
    <w:multiLevelType w:val="multilevel"/>
    <w:tmpl w:val="1048E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75D5EFA"/>
    <w:multiLevelType w:val="multilevel"/>
    <w:tmpl w:val="CF0E0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7F059B1"/>
    <w:multiLevelType w:val="multilevel"/>
    <w:tmpl w:val="7E5044D8"/>
    <w:lvl w:ilvl="0">
      <w:start w:val="1"/>
      <w:numFmt w:val="bullet"/>
      <w:lvlText w:val=""/>
      <w:lvlJc w:val="left"/>
      <w:pPr>
        <w:ind w:left="262" w:hanging="286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221" w:hanging="286"/>
      </w:pPr>
    </w:lvl>
    <w:lvl w:ilvl="2">
      <w:numFmt w:val="bullet"/>
      <w:lvlText w:val="•"/>
      <w:lvlJc w:val="left"/>
      <w:pPr>
        <w:ind w:left="2183" w:hanging="285"/>
      </w:pPr>
    </w:lvl>
    <w:lvl w:ilvl="3">
      <w:numFmt w:val="bullet"/>
      <w:lvlText w:val="•"/>
      <w:lvlJc w:val="left"/>
      <w:pPr>
        <w:ind w:left="3145" w:hanging="286"/>
      </w:pPr>
    </w:lvl>
    <w:lvl w:ilvl="4">
      <w:numFmt w:val="bullet"/>
      <w:lvlText w:val="•"/>
      <w:lvlJc w:val="left"/>
      <w:pPr>
        <w:ind w:left="4107" w:hanging="286"/>
      </w:pPr>
    </w:lvl>
    <w:lvl w:ilvl="5">
      <w:numFmt w:val="bullet"/>
      <w:lvlText w:val="•"/>
      <w:lvlJc w:val="left"/>
      <w:pPr>
        <w:ind w:left="5069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6993" w:hanging="286"/>
      </w:pPr>
    </w:lvl>
    <w:lvl w:ilvl="8">
      <w:numFmt w:val="bullet"/>
      <w:lvlText w:val="•"/>
      <w:lvlJc w:val="left"/>
      <w:pPr>
        <w:ind w:left="7955" w:hanging="286"/>
      </w:pPr>
    </w:lvl>
  </w:abstractNum>
  <w:abstractNum w:abstractNumId="10" w15:restartNumberingAfterBreak="0">
    <w:nsid w:val="306306CA"/>
    <w:multiLevelType w:val="multilevel"/>
    <w:tmpl w:val="2EF84C58"/>
    <w:lvl w:ilvl="0">
      <w:start w:val="1"/>
      <w:numFmt w:val="decimal"/>
      <w:lvlText w:val="%1"/>
      <w:lvlJc w:val="left"/>
      <w:pPr>
        <w:ind w:left="1675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19" w:hanging="420"/>
      </w:pPr>
    </w:lvl>
    <w:lvl w:ilvl="3">
      <w:numFmt w:val="bullet"/>
      <w:lvlText w:val="•"/>
      <w:lvlJc w:val="left"/>
      <w:pPr>
        <w:ind w:left="4139" w:hanging="420"/>
      </w:pPr>
    </w:lvl>
    <w:lvl w:ilvl="4">
      <w:numFmt w:val="bullet"/>
      <w:lvlText w:val="•"/>
      <w:lvlJc w:val="left"/>
      <w:pPr>
        <w:ind w:left="4959" w:hanging="420"/>
      </w:pPr>
    </w:lvl>
    <w:lvl w:ilvl="5">
      <w:numFmt w:val="bullet"/>
      <w:lvlText w:val="•"/>
      <w:lvlJc w:val="left"/>
      <w:pPr>
        <w:ind w:left="5779" w:hanging="420"/>
      </w:pPr>
    </w:lvl>
    <w:lvl w:ilvl="6">
      <w:numFmt w:val="bullet"/>
      <w:lvlText w:val="•"/>
      <w:lvlJc w:val="left"/>
      <w:pPr>
        <w:ind w:left="6599" w:hanging="420"/>
      </w:pPr>
    </w:lvl>
    <w:lvl w:ilvl="7">
      <w:numFmt w:val="bullet"/>
      <w:lvlText w:val="•"/>
      <w:lvlJc w:val="left"/>
      <w:pPr>
        <w:ind w:left="7419" w:hanging="420"/>
      </w:pPr>
    </w:lvl>
    <w:lvl w:ilvl="8">
      <w:numFmt w:val="bullet"/>
      <w:lvlText w:val="•"/>
      <w:lvlJc w:val="left"/>
      <w:pPr>
        <w:ind w:left="8239" w:hanging="420"/>
      </w:pPr>
    </w:lvl>
  </w:abstractNum>
  <w:abstractNum w:abstractNumId="11" w15:restartNumberingAfterBreak="0">
    <w:nsid w:val="30AB3F07"/>
    <w:multiLevelType w:val="multilevel"/>
    <w:tmpl w:val="47166A54"/>
    <w:lvl w:ilvl="0">
      <w:numFmt w:val="bullet"/>
      <w:lvlText w:val="●"/>
      <w:lvlJc w:val="left"/>
      <w:pPr>
        <w:ind w:left="262" w:hanging="32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21" w:hanging="320"/>
      </w:pPr>
    </w:lvl>
    <w:lvl w:ilvl="2">
      <w:numFmt w:val="bullet"/>
      <w:lvlText w:val="•"/>
      <w:lvlJc w:val="left"/>
      <w:pPr>
        <w:ind w:left="2183" w:hanging="320"/>
      </w:pPr>
    </w:lvl>
    <w:lvl w:ilvl="3">
      <w:numFmt w:val="bullet"/>
      <w:lvlText w:val="•"/>
      <w:lvlJc w:val="left"/>
      <w:pPr>
        <w:ind w:left="3145" w:hanging="320"/>
      </w:pPr>
    </w:lvl>
    <w:lvl w:ilvl="4">
      <w:numFmt w:val="bullet"/>
      <w:lvlText w:val="•"/>
      <w:lvlJc w:val="left"/>
      <w:pPr>
        <w:ind w:left="4107" w:hanging="320"/>
      </w:pPr>
    </w:lvl>
    <w:lvl w:ilvl="5">
      <w:numFmt w:val="bullet"/>
      <w:lvlText w:val="•"/>
      <w:lvlJc w:val="left"/>
      <w:pPr>
        <w:ind w:left="5069" w:hanging="320"/>
      </w:pPr>
    </w:lvl>
    <w:lvl w:ilvl="6">
      <w:numFmt w:val="bullet"/>
      <w:lvlText w:val="•"/>
      <w:lvlJc w:val="left"/>
      <w:pPr>
        <w:ind w:left="6031" w:hanging="320"/>
      </w:pPr>
    </w:lvl>
    <w:lvl w:ilvl="7">
      <w:numFmt w:val="bullet"/>
      <w:lvlText w:val="•"/>
      <w:lvlJc w:val="left"/>
      <w:pPr>
        <w:ind w:left="6993" w:hanging="320"/>
      </w:pPr>
    </w:lvl>
    <w:lvl w:ilvl="8">
      <w:numFmt w:val="bullet"/>
      <w:lvlText w:val="•"/>
      <w:lvlJc w:val="left"/>
      <w:pPr>
        <w:ind w:left="7955" w:hanging="320"/>
      </w:pPr>
    </w:lvl>
  </w:abstractNum>
  <w:abstractNum w:abstractNumId="12" w15:restartNumberingAfterBreak="0">
    <w:nsid w:val="318043F5"/>
    <w:multiLevelType w:val="multilevel"/>
    <w:tmpl w:val="96D88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6493EF7"/>
    <w:multiLevelType w:val="multilevel"/>
    <w:tmpl w:val="9168CCE8"/>
    <w:lvl w:ilvl="0">
      <w:start w:val="2"/>
      <w:numFmt w:val="decimal"/>
      <w:lvlText w:val="%1"/>
      <w:lvlJc w:val="left"/>
      <w:pPr>
        <w:ind w:left="1675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19" w:hanging="420"/>
      </w:pPr>
    </w:lvl>
    <w:lvl w:ilvl="3">
      <w:numFmt w:val="bullet"/>
      <w:lvlText w:val="•"/>
      <w:lvlJc w:val="left"/>
      <w:pPr>
        <w:ind w:left="4139" w:hanging="420"/>
      </w:pPr>
    </w:lvl>
    <w:lvl w:ilvl="4">
      <w:numFmt w:val="bullet"/>
      <w:lvlText w:val="•"/>
      <w:lvlJc w:val="left"/>
      <w:pPr>
        <w:ind w:left="4959" w:hanging="420"/>
      </w:pPr>
    </w:lvl>
    <w:lvl w:ilvl="5">
      <w:numFmt w:val="bullet"/>
      <w:lvlText w:val="•"/>
      <w:lvlJc w:val="left"/>
      <w:pPr>
        <w:ind w:left="5779" w:hanging="420"/>
      </w:pPr>
    </w:lvl>
    <w:lvl w:ilvl="6">
      <w:numFmt w:val="bullet"/>
      <w:lvlText w:val="•"/>
      <w:lvlJc w:val="left"/>
      <w:pPr>
        <w:ind w:left="6599" w:hanging="420"/>
      </w:pPr>
    </w:lvl>
    <w:lvl w:ilvl="7">
      <w:numFmt w:val="bullet"/>
      <w:lvlText w:val="•"/>
      <w:lvlJc w:val="left"/>
      <w:pPr>
        <w:ind w:left="7419" w:hanging="420"/>
      </w:pPr>
    </w:lvl>
    <w:lvl w:ilvl="8">
      <w:numFmt w:val="bullet"/>
      <w:lvlText w:val="•"/>
      <w:lvlJc w:val="left"/>
      <w:pPr>
        <w:ind w:left="8239" w:hanging="420"/>
      </w:pPr>
    </w:lvl>
  </w:abstractNum>
  <w:abstractNum w:abstractNumId="14" w15:restartNumberingAfterBreak="0">
    <w:nsid w:val="3C0417CB"/>
    <w:multiLevelType w:val="multilevel"/>
    <w:tmpl w:val="E564C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C931BD7"/>
    <w:multiLevelType w:val="multilevel"/>
    <w:tmpl w:val="90881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2D516D7"/>
    <w:multiLevelType w:val="multilevel"/>
    <w:tmpl w:val="D8EEB3C4"/>
    <w:lvl w:ilvl="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434" w:hanging="118"/>
      </w:pPr>
    </w:lvl>
    <w:lvl w:ilvl="2">
      <w:numFmt w:val="bullet"/>
      <w:lvlText w:val="•"/>
      <w:lvlJc w:val="left"/>
      <w:pPr>
        <w:ind w:left="769" w:hanging="117"/>
      </w:pPr>
    </w:lvl>
    <w:lvl w:ilvl="3">
      <w:numFmt w:val="bullet"/>
      <w:lvlText w:val="•"/>
      <w:lvlJc w:val="left"/>
      <w:pPr>
        <w:ind w:left="1104" w:hanging="117"/>
      </w:pPr>
    </w:lvl>
    <w:lvl w:ilvl="4">
      <w:numFmt w:val="bullet"/>
      <w:lvlText w:val="•"/>
      <w:lvlJc w:val="left"/>
      <w:pPr>
        <w:ind w:left="1439" w:hanging="118"/>
      </w:pPr>
    </w:lvl>
    <w:lvl w:ilvl="5">
      <w:numFmt w:val="bullet"/>
      <w:lvlText w:val="•"/>
      <w:lvlJc w:val="left"/>
      <w:pPr>
        <w:ind w:left="1774" w:hanging="118"/>
      </w:pPr>
    </w:lvl>
    <w:lvl w:ilvl="6">
      <w:numFmt w:val="bullet"/>
      <w:lvlText w:val="•"/>
      <w:lvlJc w:val="left"/>
      <w:pPr>
        <w:ind w:left="2109" w:hanging="118"/>
      </w:pPr>
    </w:lvl>
    <w:lvl w:ilvl="7">
      <w:numFmt w:val="bullet"/>
      <w:lvlText w:val="•"/>
      <w:lvlJc w:val="left"/>
      <w:pPr>
        <w:ind w:left="2444" w:hanging="118"/>
      </w:pPr>
    </w:lvl>
    <w:lvl w:ilvl="8">
      <w:numFmt w:val="bullet"/>
      <w:lvlText w:val="•"/>
      <w:lvlJc w:val="left"/>
      <w:pPr>
        <w:ind w:left="2779" w:hanging="118"/>
      </w:pPr>
    </w:lvl>
  </w:abstractNum>
  <w:abstractNum w:abstractNumId="17" w15:restartNumberingAfterBreak="0">
    <w:nsid w:val="437F0EFC"/>
    <w:multiLevelType w:val="multilevel"/>
    <w:tmpl w:val="39E45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BA366F0"/>
    <w:multiLevelType w:val="multilevel"/>
    <w:tmpl w:val="83363A60"/>
    <w:lvl w:ilvl="0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8230FC5"/>
    <w:multiLevelType w:val="multilevel"/>
    <w:tmpl w:val="6AE0959E"/>
    <w:lvl w:ilvl="0">
      <w:start w:val="1"/>
      <w:numFmt w:val="decimal"/>
      <w:lvlText w:val="%1."/>
      <w:lvlJc w:val="left"/>
      <w:pPr>
        <w:ind w:left="1354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11" w:hanging="240"/>
      </w:pPr>
    </w:lvl>
    <w:lvl w:ilvl="2">
      <w:numFmt w:val="bullet"/>
      <w:lvlText w:val="•"/>
      <w:lvlJc w:val="left"/>
      <w:pPr>
        <w:ind w:left="3063" w:hanging="240"/>
      </w:pPr>
    </w:lvl>
    <w:lvl w:ilvl="3">
      <w:numFmt w:val="bullet"/>
      <w:lvlText w:val="•"/>
      <w:lvlJc w:val="left"/>
      <w:pPr>
        <w:ind w:left="3915" w:hanging="240"/>
      </w:pPr>
    </w:lvl>
    <w:lvl w:ilvl="4">
      <w:numFmt w:val="bullet"/>
      <w:lvlText w:val="•"/>
      <w:lvlJc w:val="left"/>
      <w:pPr>
        <w:ind w:left="4767" w:hanging="240"/>
      </w:pPr>
    </w:lvl>
    <w:lvl w:ilvl="5">
      <w:numFmt w:val="bullet"/>
      <w:lvlText w:val="•"/>
      <w:lvlJc w:val="left"/>
      <w:pPr>
        <w:ind w:left="5619" w:hanging="240"/>
      </w:pPr>
    </w:lvl>
    <w:lvl w:ilvl="6">
      <w:numFmt w:val="bullet"/>
      <w:lvlText w:val="•"/>
      <w:lvlJc w:val="left"/>
      <w:pPr>
        <w:ind w:left="6471" w:hanging="240"/>
      </w:pPr>
    </w:lvl>
    <w:lvl w:ilvl="7">
      <w:numFmt w:val="bullet"/>
      <w:lvlText w:val="•"/>
      <w:lvlJc w:val="left"/>
      <w:pPr>
        <w:ind w:left="7323" w:hanging="240"/>
      </w:pPr>
    </w:lvl>
    <w:lvl w:ilvl="8">
      <w:numFmt w:val="bullet"/>
      <w:lvlText w:val="•"/>
      <w:lvlJc w:val="left"/>
      <w:pPr>
        <w:ind w:left="8175" w:hanging="240"/>
      </w:pPr>
    </w:lvl>
  </w:abstractNum>
  <w:abstractNum w:abstractNumId="20" w15:restartNumberingAfterBreak="0">
    <w:nsid w:val="63904846"/>
    <w:multiLevelType w:val="multilevel"/>
    <w:tmpl w:val="55480448"/>
    <w:lvl w:ilvl="0">
      <w:start w:val="1"/>
      <w:numFmt w:val="decimal"/>
      <w:lvlText w:val="%1"/>
      <w:lvlJc w:val="left"/>
      <w:pPr>
        <w:ind w:left="682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519" w:hanging="420"/>
      </w:pPr>
    </w:lvl>
    <w:lvl w:ilvl="3">
      <w:numFmt w:val="bullet"/>
      <w:lvlText w:val="•"/>
      <w:lvlJc w:val="left"/>
      <w:pPr>
        <w:ind w:left="3439" w:hanging="420"/>
      </w:pPr>
    </w:lvl>
    <w:lvl w:ilvl="4">
      <w:numFmt w:val="bullet"/>
      <w:lvlText w:val="•"/>
      <w:lvlJc w:val="left"/>
      <w:pPr>
        <w:ind w:left="4359" w:hanging="420"/>
      </w:pPr>
    </w:lvl>
    <w:lvl w:ilvl="5">
      <w:numFmt w:val="bullet"/>
      <w:lvlText w:val="•"/>
      <w:lvlJc w:val="left"/>
      <w:pPr>
        <w:ind w:left="5279" w:hanging="420"/>
      </w:pPr>
    </w:lvl>
    <w:lvl w:ilvl="6">
      <w:numFmt w:val="bullet"/>
      <w:lvlText w:val="•"/>
      <w:lvlJc w:val="left"/>
      <w:pPr>
        <w:ind w:left="6199" w:hanging="420"/>
      </w:pPr>
    </w:lvl>
    <w:lvl w:ilvl="7">
      <w:numFmt w:val="bullet"/>
      <w:lvlText w:val="•"/>
      <w:lvlJc w:val="left"/>
      <w:pPr>
        <w:ind w:left="7119" w:hanging="420"/>
      </w:pPr>
    </w:lvl>
    <w:lvl w:ilvl="8">
      <w:numFmt w:val="bullet"/>
      <w:lvlText w:val="•"/>
      <w:lvlJc w:val="left"/>
      <w:pPr>
        <w:ind w:left="8039" w:hanging="420"/>
      </w:pPr>
    </w:lvl>
  </w:abstractNum>
  <w:abstractNum w:abstractNumId="21" w15:restartNumberingAfterBreak="0">
    <w:nsid w:val="65FC3CFE"/>
    <w:multiLevelType w:val="multilevel"/>
    <w:tmpl w:val="56989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B2112FE"/>
    <w:multiLevelType w:val="multilevel"/>
    <w:tmpl w:val="9E5CAE62"/>
    <w:lvl w:ilvl="0">
      <w:numFmt w:val="bullet"/>
      <w:lvlText w:val="−"/>
      <w:lvlJc w:val="left"/>
      <w:pPr>
        <w:ind w:left="262" w:hanging="276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1" w:hanging="276"/>
      </w:pPr>
    </w:lvl>
    <w:lvl w:ilvl="2">
      <w:numFmt w:val="bullet"/>
      <w:lvlText w:val="•"/>
      <w:lvlJc w:val="left"/>
      <w:pPr>
        <w:ind w:left="2183" w:hanging="275"/>
      </w:pPr>
    </w:lvl>
    <w:lvl w:ilvl="3">
      <w:numFmt w:val="bullet"/>
      <w:lvlText w:val="•"/>
      <w:lvlJc w:val="left"/>
      <w:pPr>
        <w:ind w:left="3145" w:hanging="276"/>
      </w:pPr>
    </w:lvl>
    <w:lvl w:ilvl="4">
      <w:numFmt w:val="bullet"/>
      <w:lvlText w:val="•"/>
      <w:lvlJc w:val="left"/>
      <w:pPr>
        <w:ind w:left="4107" w:hanging="276"/>
      </w:pPr>
    </w:lvl>
    <w:lvl w:ilvl="5">
      <w:numFmt w:val="bullet"/>
      <w:lvlText w:val="•"/>
      <w:lvlJc w:val="left"/>
      <w:pPr>
        <w:ind w:left="5069" w:hanging="276"/>
      </w:pPr>
    </w:lvl>
    <w:lvl w:ilvl="6">
      <w:numFmt w:val="bullet"/>
      <w:lvlText w:val="•"/>
      <w:lvlJc w:val="left"/>
      <w:pPr>
        <w:ind w:left="6031" w:hanging="276"/>
      </w:pPr>
    </w:lvl>
    <w:lvl w:ilvl="7">
      <w:numFmt w:val="bullet"/>
      <w:lvlText w:val="•"/>
      <w:lvlJc w:val="left"/>
      <w:pPr>
        <w:ind w:left="6993" w:hanging="276"/>
      </w:pPr>
    </w:lvl>
    <w:lvl w:ilvl="8">
      <w:numFmt w:val="bullet"/>
      <w:lvlText w:val="•"/>
      <w:lvlJc w:val="left"/>
      <w:pPr>
        <w:ind w:left="7955" w:hanging="276"/>
      </w:pPr>
    </w:lvl>
  </w:abstractNum>
  <w:abstractNum w:abstractNumId="23" w15:restartNumberingAfterBreak="0">
    <w:nsid w:val="6C583BC5"/>
    <w:multiLevelType w:val="multilevel"/>
    <w:tmpl w:val="7A302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CC92248"/>
    <w:multiLevelType w:val="multilevel"/>
    <w:tmpl w:val="A730561E"/>
    <w:lvl w:ilvl="0">
      <w:start w:val="2"/>
      <w:numFmt w:val="decimal"/>
      <w:lvlText w:val="%1"/>
      <w:lvlJc w:val="left"/>
      <w:pPr>
        <w:ind w:left="473" w:hanging="212"/>
      </w:pPr>
      <w:rPr>
        <w:b/>
      </w:rPr>
    </w:lvl>
    <w:lvl w:ilvl="1">
      <w:start w:val="1"/>
      <w:numFmt w:val="decimal"/>
      <w:lvlText w:val="%2)"/>
      <w:lvlJc w:val="left"/>
      <w:pPr>
        <w:ind w:left="139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62" w:hanging="70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459" w:hanging="707"/>
      </w:pPr>
    </w:lvl>
    <w:lvl w:ilvl="4">
      <w:numFmt w:val="bullet"/>
      <w:lvlText w:val="•"/>
      <w:lvlJc w:val="left"/>
      <w:pPr>
        <w:ind w:left="3519" w:hanging="708"/>
      </w:pPr>
    </w:lvl>
    <w:lvl w:ilvl="5">
      <w:numFmt w:val="bullet"/>
      <w:lvlText w:val="•"/>
      <w:lvlJc w:val="left"/>
      <w:pPr>
        <w:ind w:left="4579" w:hanging="708"/>
      </w:pPr>
    </w:lvl>
    <w:lvl w:ilvl="6">
      <w:numFmt w:val="bullet"/>
      <w:lvlText w:val="•"/>
      <w:lvlJc w:val="left"/>
      <w:pPr>
        <w:ind w:left="5639" w:hanging="708"/>
      </w:pPr>
    </w:lvl>
    <w:lvl w:ilvl="7">
      <w:numFmt w:val="bullet"/>
      <w:lvlText w:val="•"/>
      <w:lvlJc w:val="left"/>
      <w:pPr>
        <w:ind w:left="6699" w:hanging="708"/>
      </w:pPr>
    </w:lvl>
    <w:lvl w:ilvl="8">
      <w:numFmt w:val="bullet"/>
      <w:lvlText w:val="•"/>
      <w:lvlJc w:val="left"/>
      <w:pPr>
        <w:ind w:left="7759" w:hanging="708"/>
      </w:pPr>
    </w:lvl>
  </w:abstractNum>
  <w:abstractNum w:abstractNumId="25" w15:restartNumberingAfterBreak="0">
    <w:nsid w:val="6EB85E54"/>
    <w:multiLevelType w:val="multilevel"/>
    <w:tmpl w:val="2B8AC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1A354E3"/>
    <w:multiLevelType w:val="multilevel"/>
    <w:tmpl w:val="B86CB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8F23EE4"/>
    <w:multiLevelType w:val="multilevel"/>
    <w:tmpl w:val="F670BB42"/>
    <w:lvl w:ilvl="0">
      <w:start w:val="3"/>
      <w:numFmt w:val="decimal"/>
      <w:lvlText w:val="%1"/>
      <w:lvlJc w:val="left"/>
      <w:pPr>
        <w:ind w:left="682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−"/>
      <w:lvlJc w:val="left"/>
      <w:pPr>
        <w:ind w:left="262" w:hanging="34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2214" w:hanging="346"/>
      </w:pPr>
    </w:lvl>
    <w:lvl w:ilvl="4">
      <w:numFmt w:val="bullet"/>
      <w:lvlText w:val="•"/>
      <w:lvlJc w:val="left"/>
      <w:pPr>
        <w:ind w:left="3309" w:hanging="346"/>
      </w:pPr>
    </w:lvl>
    <w:lvl w:ilvl="5">
      <w:numFmt w:val="bullet"/>
      <w:lvlText w:val="•"/>
      <w:lvlJc w:val="left"/>
      <w:pPr>
        <w:ind w:left="4404" w:hanging="346"/>
      </w:pPr>
    </w:lvl>
    <w:lvl w:ilvl="6">
      <w:numFmt w:val="bullet"/>
      <w:lvlText w:val="•"/>
      <w:lvlJc w:val="left"/>
      <w:pPr>
        <w:ind w:left="5499" w:hanging="346"/>
      </w:pPr>
    </w:lvl>
    <w:lvl w:ilvl="7">
      <w:numFmt w:val="bullet"/>
      <w:lvlText w:val="•"/>
      <w:lvlJc w:val="left"/>
      <w:pPr>
        <w:ind w:left="6594" w:hanging="346"/>
      </w:pPr>
    </w:lvl>
    <w:lvl w:ilvl="8">
      <w:numFmt w:val="bullet"/>
      <w:lvlText w:val="•"/>
      <w:lvlJc w:val="left"/>
      <w:pPr>
        <w:ind w:left="7689" w:hanging="346"/>
      </w:pPr>
    </w:lvl>
  </w:abstractNum>
  <w:abstractNum w:abstractNumId="28" w15:restartNumberingAfterBreak="0">
    <w:nsid w:val="796A19C9"/>
    <w:multiLevelType w:val="multilevel"/>
    <w:tmpl w:val="E700A004"/>
    <w:lvl w:ilvl="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434" w:hanging="118"/>
      </w:pPr>
    </w:lvl>
    <w:lvl w:ilvl="2">
      <w:numFmt w:val="bullet"/>
      <w:lvlText w:val="•"/>
      <w:lvlJc w:val="left"/>
      <w:pPr>
        <w:ind w:left="769" w:hanging="117"/>
      </w:pPr>
    </w:lvl>
    <w:lvl w:ilvl="3">
      <w:numFmt w:val="bullet"/>
      <w:lvlText w:val="•"/>
      <w:lvlJc w:val="left"/>
      <w:pPr>
        <w:ind w:left="1104" w:hanging="117"/>
      </w:pPr>
    </w:lvl>
    <w:lvl w:ilvl="4">
      <w:numFmt w:val="bullet"/>
      <w:lvlText w:val="•"/>
      <w:lvlJc w:val="left"/>
      <w:pPr>
        <w:ind w:left="1439" w:hanging="118"/>
      </w:pPr>
    </w:lvl>
    <w:lvl w:ilvl="5">
      <w:numFmt w:val="bullet"/>
      <w:lvlText w:val="•"/>
      <w:lvlJc w:val="left"/>
      <w:pPr>
        <w:ind w:left="1774" w:hanging="118"/>
      </w:pPr>
    </w:lvl>
    <w:lvl w:ilvl="6">
      <w:numFmt w:val="bullet"/>
      <w:lvlText w:val="•"/>
      <w:lvlJc w:val="left"/>
      <w:pPr>
        <w:ind w:left="2109" w:hanging="118"/>
      </w:pPr>
    </w:lvl>
    <w:lvl w:ilvl="7">
      <w:numFmt w:val="bullet"/>
      <w:lvlText w:val="•"/>
      <w:lvlJc w:val="left"/>
      <w:pPr>
        <w:ind w:left="2444" w:hanging="118"/>
      </w:pPr>
    </w:lvl>
    <w:lvl w:ilvl="8">
      <w:numFmt w:val="bullet"/>
      <w:lvlText w:val="•"/>
      <w:lvlJc w:val="left"/>
      <w:pPr>
        <w:ind w:left="2779" w:hanging="118"/>
      </w:pPr>
    </w:lvl>
  </w:abstractNum>
  <w:num w:numId="1">
    <w:abstractNumId w:val="20"/>
  </w:num>
  <w:num w:numId="2">
    <w:abstractNumId w:val="16"/>
  </w:num>
  <w:num w:numId="3">
    <w:abstractNumId w:val="28"/>
  </w:num>
  <w:num w:numId="4">
    <w:abstractNumId w:val="6"/>
  </w:num>
  <w:num w:numId="5">
    <w:abstractNumId w:val="27"/>
  </w:num>
  <w:num w:numId="6">
    <w:abstractNumId w:val="11"/>
  </w:num>
  <w:num w:numId="7">
    <w:abstractNumId w:val="19"/>
  </w:num>
  <w:num w:numId="8">
    <w:abstractNumId w:val="9"/>
  </w:num>
  <w:num w:numId="9">
    <w:abstractNumId w:val="5"/>
  </w:num>
  <w:num w:numId="10">
    <w:abstractNumId w:val="24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1"/>
  </w:num>
  <w:num w:numId="16">
    <w:abstractNumId w:val="25"/>
  </w:num>
  <w:num w:numId="17">
    <w:abstractNumId w:val="15"/>
  </w:num>
  <w:num w:numId="18">
    <w:abstractNumId w:val="23"/>
  </w:num>
  <w:num w:numId="19">
    <w:abstractNumId w:val="3"/>
  </w:num>
  <w:num w:numId="20">
    <w:abstractNumId w:val="0"/>
  </w:num>
  <w:num w:numId="21">
    <w:abstractNumId w:val="17"/>
  </w:num>
  <w:num w:numId="22">
    <w:abstractNumId w:val="14"/>
  </w:num>
  <w:num w:numId="23">
    <w:abstractNumId w:val="21"/>
  </w:num>
  <w:num w:numId="24">
    <w:abstractNumId w:val="22"/>
  </w:num>
  <w:num w:numId="25">
    <w:abstractNumId w:val="18"/>
  </w:num>
  <w:num w:numId="26">
    <w:abstractNumId w:val="26"/>
  </w:num>
  <w:num w:numId="27">
    <w:abstractNumId w:val="8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A3"/>
    <w:rsid w:val="0000707E"/>
    <w:rsid w:val="0006733B"/>
    <w:rsid w:val="00130911"/>
    <w:rsid w:val="0028758F"/>
    <w:rsid w:val="002D37C7"/>
    <w:rsid w:val="003C77E9"/>
    <w:rsid w:val="003D1034"/>
    <w:rsid w:val="004A485C"/>
    <w:rsid w:val="004D20BA"/>
    <w:rsid w:val="00507815"/>
    <w:rsid w:val="005B211B"/>
    <w:rsid w:val="005B44C0"/>
    <w:rsid w:val="00664E43"/>
    <w:rsid w:val="006A1F63"/>
    <w:rsid w:val="006B5FC4"/>
    <w:rsid w:val="006C7DCC"/>
    <w:rsid w:val="00723025"/>
    <w:rsid w:val="007A5665"/>
    <w:rsid w:val="007D1AD5"/>
    <w:rsid w:val="007E5A9B"/>
    <w:rsid w:val="00843375"/>
    <w:rsid w:val="00866D14"/>
    <w:rsid w:val="00914ABA"/>
    <w:rsid w:val="0093593F"/>
    <w:rsid w:val="009614F7"/>
    <w:rsid w:val="009C74F3"/>
    <w:rsid w:val="00A16398"/>
    <w:rsid w:val="00AE65C3"/>
    <w:rsid w:val="00B30A31"/>
    <w:rsid w:val="00BB5DE0"/>
    <w:rsid w:val="00BD5B93"/>
    <w:rsid w:val="00C5669D"/>
    <w:rsid w:val="00CB2B80"/>
    <w:rsid w:val="00CF075A"/>
    <w:rsid w:val="00D351E6"/>
    <w:rsid w:val="00D377DA"/>
    <w:rsid w:val="00E03597"/>
    <w:rsid w:val="00E53016"/>
    <w:rsid w:val="00E73988"/>
    <w:rsid w:val="00E97E4C"/>
    <w:rsid w:val="00EC0B44"/>
    <w:rsid w:val="00F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4F76"/>
  <w15:docId w15:val="{00A0118F-83A0-4C17-98E0-1C08450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6E"/>
  </w:style>
  <w:style w:type="paragraph" w:styleId="1">
    <w:name w:val="heading 1"/>
    <w:basedOn w:val="a"/>
    <w:next w:val="a"/>
    <w:link w:val="10"/>
    <w:uiPriority w:val="9"/>
    <w:qFormat/>
    <w:rsid w:val="00A53FEB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rsid w:val="00F46EA3"/>
    <w:pPr>
      <w:widowControl w:val="0"/>
      <w:spacing w:after="0" w:line="240" w:lineRule="auto"/>
      <w:ind w:left="262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FEB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1"/>
    <w:next w:val="11"/>
    <w:rsid w:val="00F46E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46E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F46E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6EA3"/>
  </w:style>
  <w:style w:type="table" w:customStyle="1" w:styleId="TableNormal">
    <w:name w:val="Table Normal"/>
    <w:rsid w:val="00F46E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F46EA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64EAD"/>
    <w:rPr>
      <w:color w:val="0000FF" w:themeColor="hyperlink"/>
      <w:u w:val="single"/>
    </w:rPr>
  </w:style>
  <w:style w:type="paragraph" w:customStyle="1" w:styleId="110">
    <w:name w:val="Оглавление 11"/>
    <w:basedOn w:val="a"/>
    <w:uiPriority w:val="1"/>
    <w:qFormat/>
    <w:rsid w:val="00A53FEB"/>
    <w:pPr>
      <w:widowControl w:val="0"/>
      <w:autoSpaceDE w:val="0"/>
      <w:autoSpaceDN w:val="0"/>
      <w:spacing w:before="120" w:after="0" w:line="240" w:lineRule="auto"/>
      <w:ind w:left="2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53FEB"/>
    <w:pPr>
      <w:widowControl w:val="0"/>
      <w:autoSpaceDE w:val="0"/>
      <w:autoSpaceDN w:val="0"/>
      <w:spacing w:before="120" w:after="0" w:line="240" w:lineRule="auto"/>
      <w:ind w:left="1675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53FEB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3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F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FEB"/>
  </w:style>
  <w:style w:type="paragraph" w:styleId="ab">
    <w:name w:val="footer"/>
    <w:basedOn w:val="a"/>
    <w:link w:val="ac"/>
    <w:uiPriority w:val="99"/>
    <w:unhideWhenUsed/>
    <w:rsid w:val="00A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3FEB"/>
  </w:style>
  <w:style w:type="paragraph" w:customStyle="1" w:styleId="210">
    <w:name w:val="Заголовок 21"/>
    <w:basedOn w:val="a"/>
    <w:uiPriority w:val="1"/>
    <w:qFormat/>
    <w:rsid w:val="00A53FEB"/>
    <w:pPr>
      <w:widowControl w:val="0"/>
      <w:autoSpaceDE w:val="0"/>
      <w:autoSpaceDN w:val="0"/>
      <w:spacing w:after="0" w:line="240" w:lineRule="auto"/>
      <w:ind w:left="26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53FE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53F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53F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3FE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0">
    <w:name w:val="Table Normal"/>
    <w:uiPriority w:val="2"/>
    <w:semiHidden/>
    <w:unhideWhenUsed/>
    <w:qFormat/>
    <w:rsid w:val="00A53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53FEB"/>
    <w:pPr>
      <w:widowControl w:val="0"/>
      <w:autoSpaceDE w:val="0"/>
      <w:autoSpaceDN w:val="0"/>
      <w:spacing w:before="89" w:after="0" w:line="240" w:lineRule="auto"/>
      <w:ind w:left="473" w:hanging="2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link w:val="af1"/>
    <w:qFormat/>
    <w:rsid w:val="00A53FEB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FEB"/>
    <w:pPr>
      <w:widowControl w:val="0"/>
      <w:autoSpaceDE w:val="0"/>
      <w:autoSpaceDN w:val="0"/>
      <w:spacing w:after="0" w:line="260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A53F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table-head">
    <w:name w:val="table-head"/>
    <w:basedOn w:val="a"/>
    <w:uiPriority w:val="99"/>
    <w:rsid w:val="00A53FEB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A53FEB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styleId="af2">
    <w:name w:val="Table Grid"/>
    <w:basedOn w:val="a1"/>
    <w:uiPriority w:val="59"/>
    <w:rsid w:val="00A53FE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ParagraphStyle"/>
    <w:uiPriority w:val="99"/>
    <w:rsid w:val="00A53FEB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styleId="HTML">
    <w:name w:val="HTML Cite"/>
    <w:basedOn w:val="a0"/>
    <w:uiPriority w:val="99"/>
    <w:semiHidden/>
    <w:unhideWhenUsed/>
    <w:rsid w:val="00A53FEB"/>
    <w:rPr>
      <w:i/>
      <w:iCs/>
    </w:rPr>
  </w:style>
  <w:style w:type="paragraph" w:styleId="af3">
    <w:name w:val="Normal (Web)"/>
    <w:basedOn w:val="a"/>
    <w:uiPriority w:val="99"/>
    <w:unhideWhenUsed/>
    <w:rsid w:val="00A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30FCE"/>
    <w:rPr>
      <w:b/>
      <w:bCs/>
    </w:rPr>
  </w:style>
  <w:style w:type="character" w:styleId="af5">
    <w:name w:val="Emphasis"/>
    <w:basedOn w:val="a0"/>
    <w:uiPriority w:val="20"/>
    <w:qFormat/>
    <w:rsid w:val="006709F9"/>
    <w:rPr>
      <w:i/>
      <w:iCs/>
    </w:rPr>
  </w:style>
  <w:style w:type="character" w:customStyle="1" w:styleId="af1">
    <w:name w:val="Абзац списка Знак"/>
    <w:link w:val="af0"/>
    <w:rsid w:val="00522217"/>
    <w:rPr>
      <w:rFonts w:ascii="Times New Roman" w:eastAsia="Times New Roman" w:hAnsi="Times New Roman" w:cs="Times New Roman"/>
    </w:rPr>
  </w:style>
  <w:style w:type="paragraph" w:styleId="af6">
    <w:name w:val="Subtitle"/>
    <w:basedOn w:val="11"/>
    <w:next w:val="11"/>
    <w:rsid w:val="00F46E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F46EA3"/>
    <w:tblPr>
      <w:tblStyleRowBandSize w:val="1"/>
      <w:tblStyleColBandSize w:val="1"/>
    </w:tblPr>
  </w:style>
  <w:style w:type="table" w:customStyle="1" w:styleId="af8">
    <w:basedOn w:val="TableNormal0"/>
    <w:rsid w:val="00F46E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F46E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F46E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F46E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F46E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F46EA3"/>
    <w:tblPr>
      <w:tblStyleRowBandSize w:val="1"/>
      <w:tblStyleColBandSize w:val="1"/>
    </w:tblPr>
  </w:style>
  <w:style w:type="table" w:customStyle="1" w:styleId="afe">
    <w:basedOn w:val="TableNormal0"/>
    <w:rsid w:val="00F46EA3"/>
    <w:tblPr>
      <w:tblStyleRowBandSize w:val="1"/>
      <w:tblStyleColBandSize w:val="1"/>
    </w:tblPr>
  </w:style>
  <w:style w:type="table" w:customStyle="1" w:styleId="aff">
    <w:basedOn w:val="TableNormal0"/>
    <w:rsid w:val="00F46EA3"/>
    <w:tblPr>
      <w:tblStyleRowBandSize w:val="1"/>
      <w:tblStyleColBandSize w:val="1"/>
    </w:tblPr>
  </w:style>
  <w:style w:type="table" w:customStyle="1" w:styleId="aff0">
    <w:basedOn w:val="TableNormal0"/>
    <w:rsid w:val="00F46EA3"/>
    <w:tblPr>
      <w:tblStyleRowBandSize w:val="1"/>
      <w:tblStyleColBandSize w:val="1"/>
    </w:tblPr>
  </w:style>
  <w:style w:type="table" w:customStyle="1" w:styleId="aff1">
    <w:basedOn w:val="TableNormal0"/>
    <w:rsid w:val="00F46EA3"/>
    <w:tblPr>
      <w:tblStyleRowBandSize w:val="1"/>
      <w:tblStyleColBandSize w:val="1"/>
    </w:tblPr>
  </w:style>
  <w:style w:type="table" w:customStyle="1" w:styleId="aff2">
    <w:basedOn w:val="TableNormal0"/>
    <w:rsid w:val="00F46EA3"/>
    <w:tblPr>
      <w:tblStyleRowBandSize w:val="1"/>
      <w:tblStyleColBandSize w:val="1"/>
    </w:tblPr>
  </w:style>
  <w:style w:type="table" w:customStyle="1" w:styleId="aff3">
    <w:basedOn w:val="TableNormal0"/>
    <w:rsid w:val="00F46EA3"/>
    <w:tblPr>
      <w:tblStyleRowBandSize w:val="1"/>
      <w:tblStyleColBandSize w:val="1"/>
    </w:tblPr>
  </w:style>
  <w:style w:type="table" w:customStyle="1" w:styleId="aff4">
    <w:basedOn w:val="TableNormal0"/>
    <w:rsid w:val="00F46EA3"/>
    <w:tblPr>
      <w:tblStyleRowBandSize w:val="1"/>
      <w:tblStyleColBandSize w:val="1"/>
    </w:tblPr>
  </w:style>
  <w:style w:type="table" w:customStyle="1" w:styleId="aff5">
    <w:basedOn w:val="TableNormal0"/>
    <w:rsid w:val="00F46EA3"/>
    <w:tblPr>
      <w:tblStyleRowBandSize w:val="1"/>
      <w:tblStyleColBandSize w:val="1"/>
    </w:tblPr>
  </w:style>
  <w:style w:type="paragraph" w:customStyle="1" w:styleId="211">
    <w:name w:val="Заголовок 21"/>
    <w:basedOn w:val="a"/>
    <w:uiPriority w:val="1"/>
    <w:qFormat/>
    <w:rsid w:val="00866D14"/>
    <w:pPr>
      <w:widowControl w:val="0"/>
      <w:autoSpaceDE w:val="0"/>
      <w:autoSpaceDN w:val="0"/>
      <w:spacing w:after="0" w:line="240" w:lineRule="auto"/>
      <w:ind w:left="26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rdram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urdram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4lDd9Y58MUdr8T8rSgIFtq74g==">AMUW2mUzUcRvCbev630bS0tjE9Cjizgxm+/AHDmcHuT7l8JNG4EwhzBi/r9T9SBicLNYhJexn0yd7IdEl6yP8MSkZzVUI1zd1Kv1IImjJJuPH1YpZbs9g3IhxWuRjR6fN+EYgjjxd9pmnPXl9Osd8Hw+xVn9KN8mdW1p0C3jhmGZBMhZczdXqJHgO4GLXaHhw3kQVGFTCVyHNzpgZ9D+QpvspijMcgB454g0sV/jr9jrlYftN0SZtZ8=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5D5469-8B15-4152-B84B-3BE9E783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18580</Words>
  <Characters>105911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2022-11-18T00:29:00Z</cp:lastPrinted>
  <dcterms:created xsi:type="dcterms:W3CDTF">2023-10-10T09:59:00Z</dcterms:created>
  <dcterms:modified xsi:type="dcterms:W3CDTF">2023-10-11T05:38:00Z</dcterms:modified>
</cp:coreProperties>
</file>